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912C4" w14:textId="77777777" w:rsidR="000E145F" w:rsidRDefault="000E145F">
      <w:pPr>
        <w:spacing w:after="0" w:line="276" w:lineRule="auto"/>
        <w:rPr>
          <w:rFonts w:ascii="Times New Roman" w:eastAsia="Times New Roman" w:hAnsi="Times New Roman" w:cs="Times New Roman"/>
          <w:sz w:val="24"/>
          <w:szCs w:val="24"/>
        </w:rPr>
      </w:pPr>
    </w:p>
    <w:p w14:paraId="772186CC" w14:textId="1770355E" w:rsidR="000E145F" w:rsidRDefault="00702377">
      <w:pPr>
        <w:spacing w:after="200" w:line="276" w:lineRule="auto"/>
        <w:jc w:val="right"/>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Приложение № 1</w:t>
      </w:r>
      <w:bookmarkStart w:id="0" w:name="_GoBack"/>
      <w:bookmarkEnd w:id="0"/>
      <w:r w:rsidR="00F54820">
        <w:rPr>
          <w:rFonts w:ascii="Times New Roman" w:eastAsia="Times New Roman" w:hAnsi="Times New Roman" w:cs="Times New Roman"/>
          <w:b/>
          <w:sz w:val="24"/>
          <w:szCs w:val="24"/>
        </w:rPr>
        <w:t>.1</w:t>
      </w:r>
    </w:p>
    <w:p w14:paraId="5C3D36A5" w14:textId="77777777" w:rsidR="000E145F" w:rsidRDefault="00F54820">
      <w:pPr>
        <w:spacing w:after="200" w:line="276" w:lineRule="auto"/>
        <w:jc w:val="right"/>
        <w:rPr>
          <w:rFonts w:ascii="Times New Roman" w:eastAsia="Times New Roman" w:hAnsi="Times New Roman" w:cs="Times New Roman"/>
          <w:b/>
          <w:i/>
        </w:rPr>
      </w:pPr>
      <w:r>
        <w:rPr>
          <w:rFonts w:ascii="Times New Roman" w:eastAsia="Times New Roman" w:hAnsi="Times New Roman" w:cs="Times New Roman"/>
        </w:rPr>
        <w:t xml:space="preserve">к ОПОП по </w:t>
      </w:r>
      <w:r>
        <w:rPr>
          <w:rFonts w:ascii="Times New Roman" w:eastAsia="Times New Roman" w:hAnsi="Times New Roman" w:cs="Times New Roman"/>
          <w:i/>
        </w:rPr>
        <w:t>специальности</w:t>
      </w:r>
      <w:r>
        <w:rPr>
          <w:rFonts w:ascii="Times New Roman" w:eastAsia="Times New Roman" w:hAnsi="Times New Roman" w:cs="Times New Roman"/>
          <w:b/>
          <w:i/>
        </w:rPr>
        <w:t xml:space="preserve"> </w:t>
      </w:r>
    </w:p>
    <w:p w14:paraId="33664D35" w14:textId="77777777" w:rsidR="000E145F" w:rsidRPr="008002A1" w:rsidRDefault="008002A1">
      <w:pPr>
        <w:spacing w:after="200" w:line="276" w:lineRule="auto"/>
        <w:jc w:val="right"/>
        <w:rPr>
          <w:rFonts w:ascii="Times New Roman" w:eastAsia="Times New Roman" w:hAnsi="Times New Roman" w:cs="Times New Roman"/>
          <w:sz w:val="24"/>
          <w:szCs w:val="24"/>
        </w:rPr>
      </w:pPr>
      <w:r w:rsidRPr="008002A1">
        <w:rPr>
          <w:rFonts w:ascii="Times New Roman" w:eastAsia="Times New Roman" w:hAnsi="Times New Roman" w:cs="Times New Roman"/>
          <w:sz w:val="24"/>
          <w:szCs w:val="24"/>
        </w:rPr>
        <w:t>15.02.14 «Оснащение средствами автоматизации технологических процессов и производств (по отраслям)»</w:t>
      </w:r>
    </w:p>
    <w:p w14:paraId="76ACA7FE" w14:textId="77777777" w:rsidR="000E145F" w:rsidRDefault="000E145F">
      <w:pPr>
        <w:spacing w:after="200" w:line="276" w:lineRule="auto"/>
        <w:jc w:val="center"/>
        <w:rPr>
          <w:rFonts w:ascii="Times New Roman" w:eastAsia="Times New Roman" w:hAnsi="Times New Roman" w:cs="Times New Roman"/>
          <w:b/>
          <w:i/>
          <w:sz w:val="24"/>
          <w:szCs w:val="24"/>
        </w:rPr>
      </w:pPr>
    </w:p>
    <w:p w14:paraId="58B5AEE3" w14:textId="77777777"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Министерство образования Московской области</w:t>
      </w:r>
    </w:p>
    <w:p w14:paraId="4D031ECB" w14:textId="77777777"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Государственное бюджетное профессиональное образовательное учреждение </w:t>
      </w:r>
    </w:p>
    <w:p w14:paraId="0BC133E8" w14:textId="77777777" w:rsidR="000E145F" w:rsidRDefault="00F54820">
      <w:pPr>
        <w:spacing w:after="0"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Московской области «Воскресенский колледж»</w:t>
      </w:r>
    </w:p>
    <w:p w14:paraId="0DF0FCD0" w14:textId="77777777" w:rsidR="000E145F" w:rsidRDefault="000E145F">
      <w:pPr>
        <w:spacing w:after="0" w:line="276" w:lineRule="auto"/>
        <w:jc w:val="center"/>
        <w:rPr>
          <w:rFonts w:ascii="Times New Roman" w:eastAsia="Times New Roman" w:hAnsi="Times New Roman" w:cs="Times New Roman"/>
          <w:sz w:val="24"/>
          <w:szCs w:val="24"/>
        </w:rPr>
      </w:pPr>
    </w:p>
    <w:p w14:paraId="711F6D82" w14:textId="77777777" w:rsidR="000E145F" w:rsidRDefault="000E145F">
      <w:pPr>
        <w:spacing w:after="0" w:line="276" w:lineRule="auto"/>
        <w:jc w:val="center"/>
        <w:rPr>
          <w:rFonts w:ascii="Times New Roman" w:eastAsia="Times New Roman" w:hAnsi="Times New Roman" w:cs="Times New Roman"/>
          <w:sz w:val="28"/>
          <w:szCs w:val="28"/>
        </w:rPr>
      </w:pPr>
    </w:p>
    <w:tbl>
      <w:tblPr>
        <w:tblStyle w:val="afb"/>
        <w:tblW w:w="4852" w:type="dxa"/>
        <w:tblInd w:w="4503" w:type="dxa"/>
        <w:tblLayout w:type="fixed"/>
        <w:tblLook w:val="0400" w:firstRow="0" w:lastRow="0" w:firstColumn="0" w:lastColumn="0" w:noHBand="0" w:noVBand="1"/>
      </w:tblPr>
      <w:tblGrid>
        <w:gridCol w:w="4852"/>
      </w:tblGrid>
      <w:tr w:rsidR="000E145F" w14:paraId="3581595C" w14:textId="77777777">
        <w:tc>
          <w:tcPr>
            <w:tcW w:w="4852" w:type="dxa"/>
          </w:tcPr>
          <w:p w14:paraId="5DB90C09" w14:textId="77777777" w:rsidR="000E145F" w:rsidRDefault="00F54820">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Утверждена приказом директора</w:t>
            </w:r>
          </w:p>
          <w:p w14:paraId="1F0FA032" w14:textId="77777777" w:rsidR="000E145F" w:rsidRDefault="00F54820">
            <w:pPr>
              <w:spacing w:after="0" w:line="276" w:lineRule="auto"/>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ГБПОУ МО «Воскресенский колледж»</w:t>
            </w:r>
          </w:p>
        </w:tc>
      </w:tr>
      <w:tr w:rsidR="000E145F" w14:paraId="4D545561" w14:textId="77777777">
        <w:tc>
          <w:tcPr>
            <w:tcW w:w="4852" w:type="dxa"/>
          </w:tcPr>
          <w:p w14:paraId="3E4DE4EE" w14:textId="77777777" w:rsidR="000E145F" w:rsidRDefault="008973B2">
            <w:pPr>
              <w:spacing w:after="0" w:line="276" w:lineRule="auto"/>
              <w:jc w:val="right"/>
              <w:rPr>
                <w:rFonts w:ascii="Times New Roman" w:eastAsia="Times New Roman" w:hAnsi="Times New Roman" w:cs="Times New Roman"/>
                <w:sz w:val="24"/>
                <w:szCs w:val="24"/>
              </w:rPr>
            </w:pPr>
            <w:r>
              <w:rPr>
                <w:rFonts w:ascii="Times New Roman" w:eastAsia="Times New Roman" w:hAnsi="Times New Roman"/>
                <w:sz w:val="24"/>
                <w:szCs w:val="24"/>
              </w:rPr>
              <w:t xml:space="preserve">№ </w:t>
            </w:r>
            <w:r w:rsidRPr="00462AEF">
              <w:rPr>
                <w:rFonts w:ascii="Times New Roman" w:eastAsia="Times New Roman" w:hAnsi="Times New Roman"/>
                <w:sz w:val="24"/>
                <w:szCs w:val="24"/>
                <w:u w:val="single"/>
              </w:rPr>
              <w:t>160-о</w:t>
            </w:r>
            <w:r>
              <w:rPr>
                <w:rFonts w:ascii="Times New Roman" w:eastAsia="Times New Roman" w:hAnsi="Times New Roman"/>
                <w:sz w:val="24"/>
                <w:szCs w:val="24"/>
              </w:rPr>
              <w:t xml:space="preserve"> от </w:t>
            </w:r>
            <w:r w:rsidRPr="00462AEF">
              <w:rPr>
                <w:rFonts w:ascii="Times New Roman" w:eastAsia="Times New Roman" w:hAnsi="Times New Roman"/>
                <w:sz w:val="24"/>
                <w:szCs w:val="24"/>
                <w:u w:val="single"/>
              </w:rPr>
              <w:t>28.08.2023</w:t>
            </w:r>
          </w:p>
        </w:tc>
      </w:tr>
    </w:tbl>
    <w:p w14:paraId="375C38B0" w14:textId="77777777" w:rsidR="000E145F" w:rsidRDefault="000E145F">
      <w:pPr>
        <w:spacing w:after="200" w:line="276" w:lineRule="auto"/>
        <w:jc w:val="center"/>
        <w:rPr>
          <w:rFonts w:ascii="Times New Roman" w:eastAsia="Times New Roman" w:hAnsi="Times New Roman" w:cs="Times New Roman"/>
          <w:b/>
          <w:i/>
          <w:sz w:val="24"/>
          <w:szCs w:val="24"/>
        </w:rPr>
      </w:pPr>
    </w:p>
    <w:p w14:paraId="67F79898" w14:textId="77777777" w:rsidR="000E145F" w:rsidRDefault="000E145F">
      <w:pPr>
        <w:spacing w:after="200" w:line="276" w:lineRule="auto"/>
        <w:jc w:val="center"/>
        <w:rPr>
          <w:rFonts w:ascii="Times New Roman" w:eastAsia="Times New Roman" w:hAnsi="Times New Roman" w:cs="Times New Roman"/>
          <w:b/>
          <w:i/>
          <w:sz w:val="24"/>
          <w:szCs w:val="24"/>
        </w:rPr>
      </w:pPr>
    </w:p>
    <w:p w14:paraId="20A5E533" w14:textId="77777777" w:rsidR="000E145F" w:rsidRDefault="000E145F">
      <w:pPr>
        <w:spacing w:after="0" w:line="276" w:lineRule="auto"/>
        <w:jc w:val="center"/>
        <w:rPr>
          <w:rFonts w:ascii="Times New Roman" w:eastAsia="Times New Roman" w:hAnsi="Times New Roman" w:cs="Times New Roman"/>
          <w:sz w:val="24"/>
          <w:szCs w:val="24"/>
        </w:rPr>
      </w:pPr>
    </w:p>
    <w:p w14:paraId="1756912C" w14:textId="77777777" w:rsidR="000E145F" w:rsidRDefault="00F54820">
      <w:pPr>
        <w:shd w:val="clear" w:color="auto" w:fill="FFFFFF"/>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РАБОЧАЯ ПРОГРАММА УЧЕБНОЙ ДИСЦИПЛИНЫ</w:t>
      </w:r>
    </w:p>
    <w:p w14:paraId="6F0C0EF0" w14:textId="77777777" w:rsidR="000E145F" w:rsidRDefault="008973B2">
      <w:pPr>
        <w:widowControl w:val="0"/>
        <w:spacing w:after="0" w:line="360" w:lineRule="auto"/>
        <w:jc w:val="center"/>
        <w:rPr>
          <w:rFonts w:ascii="Times New Roman" w:eastAsia="Times New Roman" w:hAnsi="Times New Roman" w:cs="Times New Roman"/>
          <w:smallCaps/>
          <w:sz w:val="24"/>
          <w:szCs w:val="24"/>
        </w:rPr>
      </w:pPr>
      <w:r>
        <w:rPr>
          <w:rFonts w:ascii="Times New Roman" w:eastAsia="Times New Roman" w:hAnsi="Times New Roman" w:cs="Times New Roman"/>
          <w:smallCaps/>
          <w:sz w:val="24"/>
          <w:szCs w:val="24"/>
        </w:rPr>
        <w:t>ДУП</w:t>
      </w:r>
      <w:r w:rsidR="00F54820">
        <w:rPr>
          <w:rFonts w:ascii="Times New Roman" w:eastAsia="Times New Roman" w:hAnsi="Times New Roman" w:cs="Times New Roman"/>
          <w:smallCaps/>
          <w:sz w:val="24"/>
          <w:szCs w:val="24"/>
        </w:rPr>
        <w:t>.01 РОДНАЯ ЛИТЕРАТУРА</w:t>
      </w:r>
    </w:p>
    <w:p w14:paraId="3CA5F1BE" w14:textId="77777777" w:rsidR="000E145F" w:rsidRDefault="00F54820">
      <w:pPr>
        <w:widowControl w:val="0"/>
        <w:spacing w:after="0" w:line="360" w:lineRule="auto"/>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w:t>
      </w:r>
    </w:p>
    <w:p w14:paraId="4537D6DF" w14:textId="77777777" w:rsidR="000E145F" w:rsidRDefault="000E145F">
      <w:pPr>
        <w:shd w:val="clear" w:color="auto" w:fill="FFFFFF"/>
        <w:spacing w:after="0" w:line="360" w:lineRule="auto"/>
        <w:ind w:left="1670" w:hanging="1118"/>
        <w:jc w:val="center"/>
        <w:rPr>
          <w:rFonts w:ascii="Times New Roman" w:eastAsia="Times New Roman" w:hAnsi="Times New Roman" w:cs="Times New Roman"/>
          <w:sz w:val="24"/>
          <w:szCs w:val="24"/>
        </w:rPr>
      </w:pPr>
    </w:p>
    <w:p w14:paraId="0A3B027B"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firstLine="708"/>
        <w:jc w:val="center"/>
        <w:rPr>
          <w:rFonts w:ascii="Times New Roman" w:eastAsia="Times New Roman" w:hAnsi="Times New Roman" w:cs="Times New Roman"/>
          <w:sz w:val="24"/>
          <w:szCs w:val="24"/>
        </w:rPr>
      </w:pPr>
    </w:p>
    <w:p w14:paraId="14DAD78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rPr>
          <w:rFonts w:ascii="Times New Roman" w:eastAsia="Times New Roman" w:hAnsi="Times New Roman" w:cs="Times New Roman"/>
          <w:b/>
          <w:sz w:val="24"/>
          <w:szCs w:val="24"/>
        </w:rPr>
      </w:pPr>
    </w:p>
    <w:p w14:paraId="2A8AAA96"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24BF08D9"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4FC323D4"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0C42624C"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69C1AEC3"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465A4EAC"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1189028A"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50332ABE"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55FBA738"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324AF446"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0089EE9C"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46938D98"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mallCaps/>
          <w:sz w:val="24"/>
          <w:szCs w:val="24"/>
        </w:rPr>
      </w:pPr>
    </w:p>
    <w:p w14:paraId="25ABDF88"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14:paraId="4DAB2525" w14:textId="77777777" w:rsidR="000E145F" w:rsidRDefault="000E145F">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jc w:val="center"/>
        <w:rPr>
          <w:rFonts w:ascii="Times New Roman" w:eastAsia="Times New Roman" w:hAnsi="Times New Roman" w:cs="Times New Roman"/>
          <w:sz w:val="24"/>
          <w:szCs w:val="24"/>
        </w:rPr>
      </w:pPr>
    </w:p>
    <w:p w14:paraId="39BCD3E2" w14:textId="77777777" w:rsidR="000E145F" w:rsidRDefault="000E145F">
      <w:pPr>
        <w:widowControl w:val="0"/>
        <w:shd w:val="clear" w:color="auto" w:fill="FFFFFF"/>
        <w:spacing w:after="0" w:line="240" w:lineRule="auto"/>
        <w:ind w:firstLine="709"/>
        <w:jc w:val="center"/>
        <w:rPr>
          <w:rFonts w:ascii="Times New Roman" w:eastAsia="Times New Roman" w:hAnsi="Times New Roman" w:cs="Times New Roman"/>
          <w:sz w:val="24"/>
          <w:szCs w:val="24"/>
        </w:rPr>
      </w:pPr>
    </w:p>
    <w:p w14:paraId="1C195DF8" w14:textId="77777777" w:rsidR="000E145F" w:rsidRDefault="00F54820">
      <w:pPr>
        <w:widowControl w:val="0"/>
        <w:shd w:val="clear" w:color="auto" w:fill="FFFFFF"/>
        <w:spacing w:after="0" w:line="240"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Воскресенск, 2023 г.</w:t>
      </w:r>
    </w:p>
    <w:p w14:paraId="1436B6E8" w14:textId="77777777" w:rsidR="000E145F" w:rsidRDefault="00F54820">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                                            </w:t>
      </w:r>
    </w:p>
    <w:p w14:paraId="1213A485" w14:textId="77777777" w:rsidR="000E145F" w:rsidRDefault="000E145F">
      <w:pPr>
        <w:spacing w:after="200" w:line="276" w:lineRule="auto"/>
        <w:jc w:val="center"/>
        <w:rPr>
          <w:rFonts w:ascii="Times New Roman" w:eastAsia="Times New Roman" w:hAnsi="Times New Roman" w:cs="Times New Roman"/>
          <w:b/>
          <w:i/>
          <w:sz w:val="24"/>
          <w:szCs w:val="24"/>
        </w:rPr>
      </w:pPr>
    </w:p>
    <w:p w14:paraId="169B4BAD" w14:textId="77777777" w:rsidR="003D4A70" w:rsidRPr="003D4A70" w:rsidRDefault="003D4A70" w:rsidP="003D4A70">
      <w:pPr>
        <w:spacing w:after="0" w:line="360" w:lineRule="auto"/>
        <w:jc w:val="both"/>
        <w:rPr>
          <w:rFonts w:ascii="Times New Roman" w:hAnsi="Times New Roman" w:cs="Times New Roman"/>
          <w:sz w:val="24"/>
          <w:szCs w:val="28"/>
        </w:rPr>
      </w:pPr>
      <w:r w:rsidRPr="003D4A70">
        <w:rPr>
          <w:rFonts w:ascii="Times New Roman" w:hAnsi="Times New Roman" w:cs="Times New Roman"/>
          <w:sz w:val="24"/>
          <w:szCs w:val="28"/>
        </w:rPr>
        <w:lastRenderedPageBreak/>
        <w:t xml:space="preserve">Программа учебной дисциплины </w:t>
      </w:r>
      <w:r w:rsidRPr="003D4A70">
        <w:rPr>
          <w:rFonts w:ascii="Times New Roman" w:hAnsi="Times New Roman" w:cs="Times New Roman"/>
          <w:sz w:val="24"/>
          <w:szCs w:val="24"/>
        </w:rPr>
        <w:t>«</w:t>
      </w:r>
      <w:r>
        <w:rPr>
          <w:rFonts w:ascii="Times New Roman" w:hAnsi="Times New Roman" w:cs="Times New Roman"/>
          <w:sz w:val="24"/>
          <w:szCs w:val="24"/>
        </w:rPr>
        <w:t>Д</w:t>
      </w:r>
      <w:r w:rsidRPr="003D4A70">
        <w:rPr>
          <w:rFonts w:ascii="Times New Roman" w:hAnsi="Times New Roman" w:cs="Times New Roman"/>
          <w:sz w:val="24"/>
          <w:szCs w:val="24"/>
        </w:rPr>
        <w:t xml:space="preserve">УП.02 </w:t>
      </w:r>
      <w:r>
        <w:rPr>
          <w:rFonts w:ascii="Times New Roman" w:hAnsi="Times New Roman" w:cs="Times New Roman"/>
          <w:sz w:val="24"/>
          <w:szCs w:val="24"/>
        </w:rPr>
        <w:t>Родная л</w:t>
      </w:r>
      <w:r w:rsidRPr="003D4A70">
        <w:rPr>
          <w:rFonts w:ascii="Times New Roman" w:hAnsi="Times New Roman" w:cs="Times New Roman"/>
          <w:sz w:val="24"/>
          <w:szCs w:val="24"/>
        </w:rPr>
        <w:t>итература»</w:t>
      </w:r>
      <w:r w:rsidRPr="003D4A70">
        <w:rPr>
          <w:rFonts w:cs="Times New Roman"/>
        </w:rPr>
        <w:t xml:space="preserve"> </w:t>
      </w:r>
      <w:r w:rsidRPr="003D4A70">
        <w:rPr>
          <w:rFonts w:ascii="Times New Roman" w:hAnsi="Times New Roman" w:cs="Times New Roman"/>
          <w:sz w:val="24"/>
          <w:szCs w:val="28"/>
        </w:rPr>
        <w:t xml:space="preserve">разработана в соответствии с требованиями федерального государственного образовательного стандарта среднего профессионального образования по специальности </w:t>
      </w:r>
      <w:r w:rsidRPr="003D4A70">
        <w:rPr>
          <w:rFonts w:ascii="Times New Roman" w:hAnsi="Times New Roman" w:cs="Times New Roman"/>
          <w:sz w:val="24"/>
          <w:szCs w:val="24"/>
        </w:rPr>
        <w:t xml:space="preserve">15.02.14 </w:t>
      </w:r>
      <w:r w:rsidRPr="003D4A70">
        <w:rPr>
          <w:rFonts w:ascii="Times New Roman" w:hAnsi="Times New Roman" w:cs="Times New Roman"/>
          <w:bCs/>
          <w:sz w:val="24"/>
          <w:szCs w:val="24"/>
        </w:rPr>
        <w:t>Оснащение средствами автоматизации технологических  процессов и производств (по отраслям)</w:t>
      </w:r>
      <w:r w:rsidRPr="003D4A70">
        <w:rPr>
          <w:rFonts w:ascii="Times New Roman" w:hAnsi="Times New Roman" w:cs="Times New Roman"/>
          <w:sz w:val="24"/>
          <w:szCs w:val="28"/>
        </w:rPr>
        <w:t xml:space="preserve">, </w:t>
      </w:r>
      <w:r w:rsidRPr="003D4A70">
        <w:rPr>
          <w:rFonts w:ascii="Times New Roman" w:hAnsi="Times New Roman" w:cs="Times New Roman"/>
          <w:bCs/>
          <w:sz w:val="24"/>
          <w:szCs w:val="28"/>
        </w:rPr>
        <w:t xml:space="preserve"> утверждённого приказом Министерства образования и  науки Российской Федерации от 9 декабря 2016 года № 1582,</w:t>
      </w:r>
      <w:r w:rsidRPr="003D4A70">
        <w:rPr>
          <w:rFonts w:ascii="Times New Roman" w:hAnsi="Times New Roman" w:cs="Times New Roman"/>
          <w:sz w:val="24"/>
          <w:szCs w:val="28"/>
        </w:rPr>
        <w:t xml:space="preserve"> </w:t>
      </w:r>
      <w:r w:rsidRPr="003D4A70">
        <w:rPr>
          <w:rFonts w:ascii="Times New Roman" w:hAnsi="Times New Roman" w:cs="Times New Roman"/>
          <w:bCs/>
          <w:sz w:val="24"/>
          <w:szCs w:val="28"/>
        </w:rPr>
        <w:t xml:space="preserve">примерной основной образовательной программы по специальности </w:t>
      </w:r>
      <w:r w:rsidRPr="003D4A70">
        <w:rPr>
          <w:rFonts w:ascii="Times New Roman" w:hAnsi="Times New Roman" w:cs="Times New Roman"/>
          <w:sz w:val="24"/>
          <w:szCs w:val="24"/>
        </w:rPr>
        <w:t xml:space="preserve">15.02.14 </w:t>
      </w:r>
      <w:r w:rsidRPr="003D4A70">
        <w:rPr>
          <w:rFonts w:ascii="Times New Roman" w:hAnsi="Times New Roman" w:cs="Times New Roman"/>
          <w:bCs/>
          <w:sz w:val="24"/>
          <w:szCs w:val="24"/>
        </w:rPr>
        <w:t>Оснащение средствами автоматизации технологических  процессов и производств (по отраслям)</w:t>
      </w:r>
      <w:r w:rsidRPr="003D4A70">
        <w:rPr>
          <w:rFonts w:ascii="Times New Roman" w:hAnsi="Times New Roman" w:cs="Times New Roman"/>
          <w:sz w:val="24"/>
          <w:szCs w:val="28"/>
        </w:rPr>
        <w:t xml:space="preserve"> </w:t>
      </w:r>
      <w:r w:rsidRPr="003D4A70">
        <w:rPr>
          <w:rFonts w:ascii="Times New Roman" w:hAnsi="Times New Roman" w:cs="Times New Roman"/>
          <w:bCs/>
          <w:sz w:val="24"/>
          <w:szCs w:val="28"/>
        </w:rPr>
        <w:t>(</w:t>
      </w:r>
      <w:r w:rsidRPr="003D4A70">
        <w:rPr>
          <w:rFonts w:ascii="Times New Roman" w:hAnsi="Times New Roman" w:cs="Times New Roman"/>
          <w:bCs/>
          <w:sz w:val="24"/>
          <w:szCs w:val="24"/>
        </w:rPr>
        <w:t>рег.№ 15.02.14-170919 дата включения в реестр 19.09.2017</w:t>
      </w:r>
      <w:r w:rsidRPr="003D4A70">
        <w:rPr>
          <w:rFonts w:ascii="Times New Roman" w:hAnsi="Times New Roman" w:cs="Times New Roman"/>
          <w:bCs/>
          <w:sz w:val="24"/>
          <w:szCs w:val="28"/>
        </w:rPr>
        <w:t>).</w:t>
      </w:r>
    </w:p>
    <w:p w14:paraId="5EB2D8A7" w14:textId="77777777" w:rsidR="003D4A70" w:rsidRPr="003D4A70" w:rsidRDefault="003D4A70" w:rsidP="003D4A70">
      <w:pPr>
        <w:keepNext/>
        <w:keepLines/>
        <w:suppressLineNumbers/>
        <w:suppressAutoHyphens/>
        <w:snapToGrid w:val="0"/>
        <w:contextualSpacing/>
        <w:jc w:val="both"/>
        <w:rPr>
          <w:rFonts w:ascii="Times New Roman" w:eastAsia="PMingLiU" w:hAnsi="Times New Roman" w:cs="Times New Roman"/>
          <w:sz w:val="24"/>
          <w:szCs w:val="24"/>
        </w:rPr>
      </w:pPr>
    </w:p>
    <w:p w14:paraId="0E2E7056" w14:textId="77777777" w:rsidR="003D4A70" w:rsidRPr="003D4A70" w:rsidRDefault="003D4A70" w:rsidP="003D4A70">
      <w:pPr>
        <w:spacing w:after="0" w:line="240" w:lineRule="auto"/>
        <w:ind w:firstLine="709"/>
        <w:jc w:val="both"/>
        <w:rPr>
          <w:rFonts w:ascii="Times New Roman" w:hAnsi="Times New Roman" w:cs="Times New Roman"/>
          <w:sz w:val="28"/>
          <w:szCs w:val="28"/>
        </w:rPr>
      </w:pPr>
    </w:p>
    <w:p w14:paraId="26985BC6" w14:textId="77777777" w:rsidR="003D4A70" w:rsidRPr="003D4A70" w:rsidRDefault="003D4A70" w:rsidP="003D4A70">
      <w:pPr>
        <w:widowControl w:val="0"/>
        <w:autoSpaceDE w:val="0"/>
        <w:autoSpaceDN w:val="0"/>
        <w:spacing w:after="0" w:line="240" w:lineRule="auto"/>
        <w:ind w:firstLine="709"/>
        <w:rPr>
          <w:rFonts w:ascii="Times New Roman" w:hAnsi="Times New Roman" w:cs="Times New Roman"/>
          <w:sz w:val="28"/>
          <w:szCs w:val="28"/>
        </w:rPr>
      </w:pPr>
    </w:p>
    <w:p w14:paraId="3E058E2D" w14:textId="77777777" w:rsidR="003D4A70" w:rsidRPr="003D4A70" w:rsidRDefault="003D4A70" w:rsidP="003D4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sz w:val="24"/>
          <w:szCs w:val="28"/>
        </w:rPr>
      </w:pPr>
      <w:r w:rsidRPr="003D4A70">
        <w:rPr>
          <w:rFonts w:ascii="Times New Roman" w:hAnsi="Times New Roman" w:cs="Times New Roman"/>
          <w:sz w:val="24"/>
          <w:szCs w:val="28"/>
        </w:rPr>
        <w:t>Организация-разработчик: ГБПОУ МО «Воскресенский колледж»</w:t>
      </w:r>
    </w:p>
    <w:p w14:paraId="762C269E" w14:textId="77777777" w:rsidR="003D4A70" w:rsidRPr="003D4A70" w:rsidRDefault="003D4A70" w:rsidP="003D4A70">
      <w:pPr>
        <w:widowControl w:val="0"/>
        <w:autoSpaceDE w:val="0"/>
        <w:autoSpaceDN w:val="0"/>
        <w:spacing w:after="0" w:line="240" w:lineRule="auto"/>
        <w:ind w:firstLine="709"/>
        <w:jc w:val="both"/>
        <w:rPr>
          <w:rFonts w:ascii="Times New Roman" w:hAnsi="Times New Roman" w:cs="Times New Roman"/>
          <w:sz w:val="24"/>
          <w:szCs w:val="28"/>
        </w:rPr>
      </w:pPr>
    </w:p>
    <w:p w14:paraId="16D2662D" w14:textId="77777777" w:rsidR="003D4A70" w:rsidRPr="003D4A70" w:rsidRDefault="003D4A70" w:rsidP="003D4A7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autoSpaceDE w:val="0"/>
        <w:autoSpaceDN w:val="0"/>
        <w:spacing w:after="0" w:line="240" w:lineRule="auto"/>
        <w:ind w:firstLine="709"/>
        <w:jc w:val="both"/>
        <w:rPr>
          <w:rFonts w:ascii="Times New Roman" w:hAnsi="Times New Roman" w:cs="Times New Roman"/>
          <w:b/>
          <w:i/>
          <w:sz w:val="24"/>
          <w:szCs w:val="24"/>
          <w:vertAlign w:val="superscript"/>
        </w:rPr>
      </w:pPr>
      <w:r w:rsidRPr="003D4A70">
        <w:rPr>
          <w:rFonts w:ascii="Times New Roman" w:hAnsi="Times New Roman" w:cs="Times New Roman"/>
          <w:sz w:val="24"/>
          <w:szCs w:val="28"/>
        </w:rPr>
        <w:t>Разработчик: преподаватель ГБПОУ МО «Воскресенский колледж» Иванова Н.М.</w:t>
      </w:r>
    </w:p>
    <w:p w14:paraId="20A679AE" w14:textId="77777777" w:rsidR="003D4A70" w:rsidRPr="003D4A70" w:rsidRDefault="003D4A70" w:rsidP="003D4A70">
      <w:pPr>
        <w:jc w:val="center"/>
        <w:rPr>
          <w:rFonts w:ascii="Times New Roman" w:hAnsi="Times New Roman" w:cs="Times New Roman"/>
          <w:b/>
          <w:i/>
          <w:sz w:val="24"/>
          <w:szCs w:val="24"/>
        </w:rPr>
      </w:pPr>
    </w:p>
    <w:p w14:paraId="2D96DDEE" w14:textId="77777777" w:rsidR="000E145F" w:rsidRDefault="000E145F">
      <w:pPr>
        <w:spacing w:after="200" w:line="276" w:lineRule="auto"/>
        <w:jc w:val="center"/>
        <w:rPr>
          <w:rFonts w:ascii="Times New Roman" w:eastAsia="Times New Roman" w:hAnsi="Times New Roman" w:cs="Times New Roman"/>
          <w:b/>
          <w:i/>
          <w:sz w:val="24"/>
          <w:szCs w:val="24"/>
        </w:rPr>
      </w:pPr>
    </w:p>
    <w:p w14:paraId="0FCCC583" w14:textId="77777777" w:rsidR="003D4A70" w:rsidRDefault="003D4A70">
      <w:pPr>
        <w:spacing w:after="200" w:line="276" w:lineRule="auto"/>
        <w:jc w:val="center"/>
        <w:rPr>
          <w:rFonts w:ascii="Times New Roman" w:eastAsia="Times New Roman" w:hAnsi="Times New Roman" w:cs="Times New Roman"/>
          <w:b/>
          <w:i/>
          <w:sz w:val="24"/>
          <w:szCs w:val="24"/>
        </w:rPr>
      </w:pPr>
    </w:p>
    <w:p w14:paraId="3DC1E218" w14:textId="77777777" w:rsidR="003D4A70" w:rsidRDefault="003D4A70">
      <w:pPr>
        <w:spacing w:after="200" w:line="276" w:lineRule="auto"/>
        <w:jc w:val="center"/>
        <w:rPr>
          <w:rFonts w:ascii="Times New Roman" w:eastAsia="Times New Roman" w:hAnsi="Times New Roman" w:cs="Times New Roman"/>
          <w:b/>
          <w:i/>
          <w:sz w:val="24"/>
          <w:szCs w:val="24"/>
        </w:rPr>
      </w:pPr>
    </w:p>
    <w:p w14:paraId="520B92B3" w14:textId="77777777" w:rsidR="003D4A70" w:rsidRDefault="003D4A70">
      <w:pPr>
        <w:spacing w:after="200" w:line="276" w:lineRule="auto"/>
        <w:jc w:val="center"/>
        <w:rPr>
          <w:rFonts w:ascii="Times New Roman" w:eastAsia="Times New Roman" w:hAnsi="Times New Roman" w:cs="Times New Roman"/>
          <w:b/>
          <w:i/>
          <w:sz w:val="24"/>
          <w:szCs w:val="24"/>
        </w:rPr>
      </w:pPr>
    </w:p>
    <w:p w14:paraId="2107D105" w14:textId="77777777" w:rsidR="003D4A70" w:rsidRDefault="003D4A70">
      <w:pPr>
        <w:spacing w:after="200" w:line="276" w:lineRule="auto"/>
        <w:jc w:val="center"/>
        <w:rPr>
          <w:rFonts w:ascii="Times New Roman" w:eastAsia="Times New Roman" w:hAnsi="Times New Roman" w:cs="Times New Roman"/>
          <w:b/>
          <w:i/>
          <w:sz w:val="24"/>
          <w:szCs w:val="24"/>
        </w:rPr>
      </w:pPr>
    </w:p>
    <w:p w14:paraId="43EA6730" w14:textId="77777777" w:rsidR="003D4A70" w:rsidRDefault="003D4A70">
      <w:pPr>
        <w:spacing w:after="200" w:line="276" w:lineRule="auto"/>
        <w:jc w:val="center"/>
        <w:rPr>
          <w:rFonts w:ascii="Times New Roman" w:eastAsia="Times New Roman" w:hAnsi="Times New Roman" w:cs="Times New Roman"/>
          <w:b/>
          <w:i/>
          <w:sz w:val="24"/>
          <w:szCs w:val="24"/>
        </w:rPr>
      </w:pPr>
    </w:p>
    <w:p w14:paraId="12856306" w14:textId="77777777" w:rsidR="003D4A70" w:rsidRDefault="003D4A70">
      <w:pPr>
        <w:spacing w:after="200" w:line="276" w:lineRule="auto"/>
        <w:jc w:val="center"/>
        <w:rPr>
          <w:rFonts w:ascii="Times New Roman" w:eastAsia="Times New Roman" w:hAnsi="Times New Roman" w:cs="Times New Roman"/>
          <w:b/>
          <w:i/>
          <w:sz w:val="24"/>
          <w:szCs w:val="24"/>
        </w:rPr>
      </w:pPr>
    </w:p>
    <w:p w14:paraId="223494B4" w14:textId="77777777" w:rsidR="003D4A70" w:rsidRDefault="003D4A70">
      <w:pPr>
        <w:spacing w:after="200" w:line="276" w:lineRule="auto"/>
        <w:jc w:val="center"/>
        <w:rPr>
          <w:rFonts w:ascii="Times New Roman" w:eastAsia="Times New Roman" w:hAnsi="Times New Roman" w:cs="Times New Roman"/>
          <w:b/>
          <w:i/>
          <w:sz w:val="24"/>
          <w:szCs w:val="24"/>
        </w:rPr>
      </w:pPr>
    </w:p>
    <w:p w14:paraId="563987B8" w14:textId="77777777" w:rsidR="003D4A70" w:rsidRDefault="003D4A70">
      <w:pPr>
        <w:spacing w:after="200" w:line="276" w:lineRule="auto"/>
        <w:jc w:val="center"/>
        <w:rPr>
          <w:rFonts w:ascii="Times New Roman" w:eastAsia="Times New Roman" w:hAnsi="Times New Roman" w:cs="Times New Roman"/>
          <w:b/>
          <w:i/>
          <w:sz w:val="24"/>
          <w:szCs w:val="24"/>
        </w:rPr>
      </w:pPr>
    </w:p>
    <w:p w14:paraId="78187EDF" w14:textId="77777777" w:rsidR="003D4A70" w:rsidRDefault="003D4A70">
      <w:pPr>
        <w:spacing w:after="200" w:line="276" w:lineRule="auto"/>
        <w:jc w:val="center"/>
        <w:rPr>
          <w:rFonts w:ascii="Times New Roman" w:eastAsia="Times New Roman" w:hAnsi="Times New Roman" w:cs="Times New Roman"/>
          <w:b/>
          <w:i/>
          <w:sz w:val="24"/>
          <w:szCs w:val="24"/>
        </w:rPr>
      </w:pPr>
    </w:p>
    <w:p w14:paraId="5EC839D4" w14:textId="77777777" w:rsidR="003D4A70" w:rsidRDefault="003D4A70">
      <w:pPr>
        <w:spacing w:after="200" w:line="276" w:lineRule="auto"/>
        <w:jc w:val="center"/>
        <w:rPr>
          <w:rFonts w:ascii="Times New Roman" w:eastAsia="Times New Roman" w:hAnsi="Times New Roman" w:cs="Times New Roman"/>
          <w:b/>
          <w:i/>
          <w:sz w:val="24"/>
          <w:szCs w:val="24"/>
        </w:rPr>
      </w:pPr>
    </w:p>
    <w:p w14:paraId="425F6DEE" w14:textId="77777777" w:rsidR="003D4A70" w:rsidRDefault="003D4A70">
      <w:pPr>
        <w:spacing w:after="200" w:line="276" w:lineRule="auto"/>
        <w:jc w:val="center"/>
        <w:rPr>
          <w:rFonts w:ascii="Times New Roman" w:eastAsia="Times New Roman" w:hAnsi="Times New Roman" w:cs="Times New Roman"/>
          <w:b/>
          <w:i/>
          <w:sz w:val="24"/>
          <w:szCs w:val="24"/>
        </w:rPr>
      </w:pPr>
    </w:p>
    <w:p w14:paraId="62091D39" w14:textId="77777777" w:rsidR="003D4A70" w:rsidRDefault="003D4A70">
      <w:pPr>
        <w:spacing w:after="200" w:line="276" w:lineRule="auto"/>
        <w:jc w:val="center"/>
        <w:rPr>
          <w:rFonts w:ascii="Times New Roman" w:eastAsia="Times New Roman" w:hAnsi="Times New Roman" w:cs="Times New Roman"/>
          <w:b/>
          <w:i/>
          <w:sz w:val="24"/>
          <w:szCs w:val="24"/>
        </w:rPr>
      </w:pPr>
    </w:p>
    <w:p w14:paraId="12B304C7" w14:textId="77777777" w:rsidR="003D4A70" w:rsidRDefault="003D4A70">
      <w:pPr>
        <w:spacing w:after="200" w:line="276" w:lineRule="auto"/>
        <w:jc w:val="center"/>
        <w:rPr>
          <w:rFonts w:ascii="Times New Roman" w:eastAsia="Times New Roman" w:hAnsi="Times New Roman" w:cs="Times New Roman"/>
          <w:b/>
          <w:i/>
          <w:sz w:val="24"/>
          <w:szCs w:val="24"/>
        </w:rPr>
      </w:pPr>
    </w:p>
    <w:p w14:paraId="78CAFD70" w14:textId="77777777" w:rsidR="003D4A70" w:rsidRDefault="003D4A70">
      <w:pPr>
        <w:spacing w:after="200" w:line="276" w:lineRule="auto"/>
        <w:jc w:val="center"/>
        <w:rPr>
          <w:rFonts w:ascii="Times New Roman" w:eastAsia="Times New Roman" w:hAnsi="Times New Roman" w:cs="Times New Roman"/>
          <w:b/>
          <w:i/>
          <w:sz w:val="24"/>
          <w:szCs w:val="24"/>
        </w:rPr>
      </w:pPr>
    </w:p>
    <w:p w14:paraId="1E69A5E7" w14:textId="77777777" w:rsidR="003D4A70" w:rsidRDefault="003D4A70">
      <w:pPr>
        <w:spacing w:after="200" w:line="276" w:lineRule="auto"/>
        <w:jc w:val="center"/>
        <w:rPr>
          <w:rFonts w:ascii="Times New Roman" w:eastAsia="Times New Roman" w:hAnsi="Times New Roman" w:cs="Times New Roman"/>
          <w:b/>
          <w:i/>
          <w:sz w:val="24"/>
          <w:szCs w:val="24"/>
        </w:rPr>
      </w:pPr>
    </w:p>
    <w:p w14:paraId="560E5E44" w14:textId="77777777" w:rsidR="003D4A70" w:rsidRDefault="003D4A70">
      <w:pPr>
        <w:spacing w:after="200" w:line="276" w:lineRule="auto"/>
        <w:jc w:val="center"/>
        <w:rPr>
          <w:rFonts w:ascii="Times New Roman" w:eastAsia="Times New Roman" w:hAnsi="Times New Roman" w:cs="Times New Roman"/>
          <w:b/>
          <w:i/>
          <w:sz w:val="24"/>
          <w:szCs w:val="24"/>
        </w:rPr>
      </w:pPr>
    </w:p>
    <w:p w14:paraId="00433E42" w14:textId="77777777" w:rsidR="003D4A70" w:rsidRDefault="003D4A70">
      <w:pPr>
        <w:spacing w:after="200" w:line="276" w:lineRule="auto"/>
        <w:jc w:val="center"/>
        <w:rPr>
          <w:rFonts w:ascii="Times New Roman" w:eastAsia="Times New Roman" w:hAnsi="Times New Roman" w:cs="Times New Roman"/>
          <w:b/>
          <w:i/>
          <w:sz w:val="24"/>
          <w:szCs w:val="24"/>
        </w:rPr>
      </w:pPr>
    </w:p>
    <w:p w14:paraId="2EB81E81" w14:textId="77777777" w:rsidR="000E145F" w:rsidRDefault="00F54820">
      <w:pPr>
        <w:spacing w:after="200" w:line="276"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СОДЕРЖАНИЕ</w:t>
      </w:r>
    </w:p>
    <w:p w14:paraId="6876FB00" w14:textId="77777777" w:rsidR="000E145F" w:rsidRDefault="000E145F">
      <w:pPr>
        <w:spacing w:after="200" w:line="276" w:lineRule="auto"/>
        <w:rPr>
          <w:rFonts w:ascii="Times New Roman" w:eastAsia="Times New Roman" w:hAnsi="Times New Roman" w:cs="Times New Roman"/>
          <w:b/>
          <w:i/>
          <w:sz w:val="24"/>
          <w:szCs w:val="24"/>
        </w:rPr>
      </w:pPr>
    </w:p>
    <w:tbl>
      <w:tblPr>
        <w:tblStyle w:val="afc"/>
        <w:tblW w:w="9355" w:type="dxa"/>
        <w:tblInd w:w="0" w:type="dxa"/>
        <w:tblLayout w:type="fixed"/>
        <w:tblLook w:val="0000" w:firstRow="0" w:lastRow="0" w:firstColumn="0" w:lastColumn="0" w:noHBand="0" w:noVBand="0"/>
      </w:tblPr>
      <w:tblGrid>
        <w:gridCol w:w="7501"/>
        <w:gridCol w:w="1854"/>
      </w:tblGrid>
      <w:tr w:rsidR="000E145F" w14:paraId="32993893" w14:textId="77777777">
        <w:tc>
          <w:tcPr>
            <w:tcW w:w="7501" w:type="dxa"/>
          </w:tcPr>
          <w:p w14:paraId="378829CF" w14:textId="77777777"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ОБЩАЯ ХАРАКТЕРИСТИКА РАБОЧЕЙ ПРОГРАММЫ УЧЕБНОЙ ДИСЦИПЛИНЫ</w:t>
            </w:r>
          </w:p>
        </w:tc>
        <w:tc>
          <w:tcPr>
            <w:tcW w:w="1854" w:type="dxa"/>
          </w:tcPr>
          <w:p w14:paraId="7DB8B8DF" w14:textId="77777777" w:rsidR="000E145F" w:rsidRDefault="000E145F">
            <w:pPr>
              <w:spacing w:after="200" w:line="276" w:lineRule="auto"/>
              <w:rPr>
                <w:rFonts w:ascii="Times New Roman" w:eastAsia="Times New Roman" w:hAnsi="Times New Roman" w:cs="Times New Roman"/>
                <w:b/>
                <w:sz w:val="24"/>
                <w:szCs w:val="24"/>
              </w:rPr>
            </w:pPr>
          </w:p>
        </w:tc>
      </w:tr>
      <w:tr w:rsidR="000E145F" w14:paraId="19F42968" w14:textId="77777777">
        <w:tc>
          <w:tcPr>
            <w:tcW w:w="7501" w:type="dxa"/>
          </w:tcPr>
          <w:p w14:paraId="3B1C3918" w14:textId="77777777"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СТРУКТУРА И СОДЕРЖАНИЕ УЧЕБНОЙ ДИСЦИПЛИНЫ</w:t>
            </w:r>
          </w:p>
          <w:p w14:paraId="44C71174" w14:textId="77777777"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УСЛОВИЯ РЕАЛИЗАЦИИ УЧЕБНОЙ ДИСЦИПЛИНЫ</w:t>
            </w:r>
          </w:p>
        </w:tc>
        <w:tc>
          <w:tcPr>
            <w:tcW w:w="1854" w:type="dxa"/>
          </w:tcPr>
          <w:p w14:paraId="23F570C6" w14:textId="77777777" w:rsidR="000E145F" w:rsidRDefault="000E145F">
            <w:pPr>
              <w:spacing w:after="200" w:line="276" w:lineRule="auto"/>
              <w:ind w:left="644"/>
              <w:rPr>
                <w:rFonts w:ascii="Times New Roman" w:eastAsia="Times New Roman" w:hAnsi="Times New Roman" w:cs="Times New Roman"/>
                <w:b/>
                <w:sz w:val="24"/>
                <w:szCs w:val="24"/>
              </w:rPr>
            </w:pPr>
          </w:p>
        </w:tc>
      </w:tr>
      <w:tr w:rsidR="000E145F" w14:paraId="5FCBA7A5" w14:textId="77777777">
        <w:trPr>
          <w:trHeight w:val="1487"/>
        </w:trPr>
        <w:tc>
          <w:tcPr>
            <w:tcW w:w="7501" w:type="dxa"/>
          </w:tcPr>
          <w:p w14:paraId="46E54D94" w14:textId="77777777" w:rsidR="000E145F" w:rsidRDefault="00F54820">
            <w:pPr>
              <w:numPr>
                <w:ilvl w:val="0"/>
                <w:numId w:val="1"/>
              </w:numPr>
              <w:spacing w:after="200" w:line="276" w:lineRule="auto"/>
              <w:ind w:hanging="360"/>
              <w:rPr>
                <w:rFonts w:ascii="Times New Roman" w:eastAsia="Times New Roman" w:hAnsi="Times New Roman" w:cs="Times New Roman"/>
                <w:sz w:val="24"/>
                <w:szCs w:val="24"/>
              </w:rPr>
            </w:pPr>
            <w:r>
              <w:rPr>
                <w:rFonts w:ascii="Times New Roman" w:eastAsia="Times New Roman" w:hAnsi="Times New Roman" w:cs="Times New Roman"/>
                <w:b/>
                <w:sz w:val="24"/>
                <w:szCs w:val="24"/>
              </w:rPr>
              <w:t>КОНТРОЛЬ И ОЦЕНКА РЕЗУЛЬТАТОВ ОСВОЕНИЯ УЧЕБНОЙ ДИСЦИПЛИНЫ</w:t>
            </w:r>
          </w:p>
          <w:p w14:paraId="65DDF597" w14:textId="77777777" w:rsidR="000E145F" w:rsidRDefault="000E145F">
            <w:pPr>
              <w:spacing w:after="200" w:line="276" w:lineRule="auto"/>
              <w:rPr>
                <w:rFonts w:ascii="Times New Roman" w:eastAsia="Times New Roman" w:hAnsi="Times New Roman" w:cs="Times New Roman"/>
                <w:b/>
                <w:sz w:val="24"/>
                <w:szCs w:val="24"/>
              </w:rPr>
            </w:pPr>
          </w:p>
        </w:tc>
        <w:tc>
          <w:tcPr>
            <w:tcW w:w="1854" w:type="dxa"/>
          </w:tcPr>
          <w:p w14:paraId="0F237EFF" w14:textId="77777777" w:rsidR="000E145F" w:rsidRDefault="000E145F">
            <w:pPr>
              <w:spacing w:after="200" w:line="276" w:lineRule="auto"/>
              <w:rPr>
                <w:rFonts w:ascii="Times New Roman" w:eastAsia="Times New Roman" w:hAnsi="Times New Roman" w:cs="Times New Roman"/>
                <w:b/>
                <w:sz w:val="24"/>
                <w:szCs w:val="24"/>
              </w:rPr>
            </w:pPr>
          </w:p>
        </w:tc>
      </w:tr>
    </w:tbl>
    <w:p w14:paraId="22EB48D3" w14:textId="77777777" w:rsidR="000E145F" w:rsidRDefault="000E145F">
      <w:pPr>
        <w:spacing w:after="0" w:line="276" w:lineRule="auto"/>
        <w:rPr>
          <w:rFonts w:ascii="Times New Roman" w:eastAsia="Times New Roman" w:hAnsi="Times New Roman" w:cs="Times New Roman"/>
          <w:sz w:val="24"/>
          <w:szCs w:val="24"/>
        </w:rPr>
      </w:pPr>
    </w:p>
    <w:p w14:paraId="37557F00" w14:textId="77777777" w:rsidR="000E145F" w:rsidRDefault="000E145F">
      <w:pPr>
        <w:spacing w:line="240" w:lineRule="auto"/>
        <w:jc w:val="center"/>
        <w:rPr>
          <w:rFonts w:ascii="Times New Roman" w:eastAsia="Times New Roman" w:hAnsi="Times New Roman" w:cs="Times New Roman"/>
          <w:sz w:val="24"/>
          <w:szCs w:val="24"/>
        </w:rPr>
      </w:pPr>
    </w:p>
    <w:p w14:paraId="65F5ED40" w14:textId="77777777" w:rsidR="000E145F" w:rsidRDefault="000E145F">
      <w:pPr>
        <w:spacing w:after="0" w:line="276" w:lineRule="auto"/>
        <w:rPr>
          <w:rFonts w:ascii="Times New Roman" w:eastAsia="Times New Roman" w:hAnsi="Times New Roman" w:cs="Times New Roman"/>
          <w:sz w:val="24"/>
          <w:szCs w:val="24"/>
        </w:rPr>
      </w:pPr>
    </w:p>
    <w:p w14:paraId="269BB0AE" w14:textId="77777777" w:rsidR="000E145F" w:rsidRDefault="000E145F">
      <w:pPr>
        <w:spacing w:after="0" w:line="276" w:lineRule="auto"/>
        <w:rPr>
          <w:rFonts w:ascii="Times New Roman" w:eastAsia="Times New Roman" w:hAnsi="Times New Roman" w:cs="Times New Roman"/>
          <w:sz w:val="24"/>
          <w:szCs w:val="24"/>
        </w:rPr>
      </w:pPr>
    </w:p>
    <w:p w14:paraId="3DD5C36D" w14:textId="77777777" w:rsidR="000E145F" w:rsidRDefault="000E145F">
      <w:pPr>
        <w:spacing w:after="0" w:line="240" w:lineRule="auto"/>
        <w:jc w:val="both"/>
        <w:rPr>
          <w:rFonts w:ascii="Times New Roman" w:eastAsia="Times New Roman" w:hAnsi="Times New Roman" w:cs="Times New Roman"/>
          <w:sz w:val="24"/>
          <w:szCs w:val="24"/>
        </w:rPr>
      </w:pPr>
    </w:p>
    <w:p w14:paraId="4CB6F9A0" w14:textId="77777777" w:rsidR="000E145F" w:rsidRDefault="000E145F">
      <w:pPr>
        <w:spacing w:after="0" w:line="240" w:lineRule="auto"/>
        <w:jc w:val="both"/>
        <w:rPr>
          <w:rFonts w:ascii="Times New Roman" w:eastAsia="Times New Roman" w:hAnsi="Times New Roman" w:cs="Times New Roman"/>
          <w:sz w:val="24"/>
          <w:szCs w:val="24"/>
        </w:rPr>
      </w:pPr>
    </w:p>
    <w:p w14:paraId="22933E7A" w14:textId="77777777" w:rsidR="000E145F" w:rsidRDefault="000E145F">
      <w:pPr>
        <w:spacing w:after="0" w:line="240" w:lineRule="auto"/>
        <w:jc w:val="both"/>
        <w:rPr>
          <w:rFonts w:ascii="Times New Roman" w:eastAsia="Times New Roman" w:hAnsi="Times New Roman" w:cs="Times New Roman"/>
          <w:sz w:val="24"/>
          <w:szCs w:val="24"/>
        </w:rPr>
      </w:pPr>
    </w:p>
    <w:p w14:paraId="05D08F83" w14:textId="77777777" w:rsidR="000E145F" w:rsidRDefault="000E145F">
      <w:pPr>
        <w:rPr>
          <w:rFonts w:ascii="Times New Roman" w:eastAsia="Times New Roman" w:hAnsi="Times New Roman" w:cs="Times New Roman"/>
          <w:sz w:val="24"/>
          <w:szCs w:val="24"/>
        </w:rPr>
      </w:pPr>
    </w:p>
    <w:p w14:paraId="2D1E491E" w14:textId="77777777" w:rsidR="000E145F" w:rsidRDefault="000E145F">
      <w:pPr>
        <w:rPr>
          <w:rFonts w:ascii="Times New Roman" w:eastAsia="Times New Roman" w:hAnsi="Times New Roman" w:cs="Times New Roman"/>
          <w:sz w:val="24"/>
          <w:szCs w:val="24"/>
        </w:rPr>
      </w:pPr>
    </w:p>
    <w:p w14:paraId="7DE7C409" w14:textId="77777777" w:rsidR="000E145F" w:rsidRDefault="00F54820">
      <w:pPr>
        <w:pStyle w:val="1"/>
        <w:jc w:val="center"/>
        <w:rPr>
          <w:rFonts w:ascii="Times New Roman" w:eastAsia="Times New Roman" w:hAnsi="Times New Roman" w:cs="Times New Roman"/>
          <w:b/>
          <w:color w:val="000000"/>
          <w:sz w:val="24"/>
          <w:szCs w:val="24"/>
        </w:rPr>
      </w:pPr>
      <w:bookmarkStart w:id="1" w:name="_heading=h.30j0zll" w:colFirst="0" w:colLast="0"/>
      <w:bookmarkEnd w:id="1"/>
      <w:r>
        <w:br w:type="page"/>
      </w:r>
      <w:r>
        <w:rPr>
          <w:rFonts w:ascii="Times New Roman" w:eastAsia="Times New Roman" w:hAnsi="Times New Roman" w:cs="Times New Roman"/>
          <w:b/>
          <w:color w:val="000000"/>
          <w:sz w:val="24"/>
          <w:szCs w:val="24"/>
        </w:rPr>
        <w:lastRenderedPageBreak/>
        <w:t>1. Общая характеристика примерной рабочей программы общеобразовательной дисциплины «Родная литература (русская)»</w:t>
      </w:r>
    </w:p>
    <w:p w14:paraId="3F5879B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b/>
          <w:sz w:val="24"/>
          <w:szCs w:val="24"/>
        </w:rPr>
      </w:pPr>
    </w:p>
    <w:p w14:paraId="40414ED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1.1. Место дисциплины в структуре основной профессиональной образовательной программы: </w:t>
      </w:r>
      <w:r>
        <w:rPr>
          <w:rFonts w:ascii="Times New Roman" w:eastAsia="Times New Roman" w:hAnsi="Times New Roman" w:cs="Times New Roman"/>
          <w:sz w:val="24"/>
          <w:szCs w:val="24"/>
        </w:rPr>
        <w:tab/>
      </w:r>
    </w:p>
    <w:p w14:paraId="247AA29E" w14:textId="77777777" w:rsidR="000E145F" w:rsidRPr="008002A1" w:rsidRDefault="00F54820">
      <w:pPr>
        <w:tabs>
          <w:tab w:val="left" w:pos="709"/>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Общеобразовательная дисциплина «Родная литература (русская)» входит в общеобразовательный цикл основной образовательной программы в соответствии с ФГОС </w:t>
      </w:r>
      <w:r w:rsidR="008002A1" w:rsidRPr="008002A1">
        <w:rPr>
          <w:rFonts w:ascii="Times New Roman" w:eastAsia="Times New Roman" w:hAnsi="Times New Roman" w:cs="Times New Roman"/>
          <w:sz w:val="24"/>
          <w:szCs w:val="24"/>
        </w:rPr>
        <w:t>15.02.14 «Оснащение средствами автоматизации технологических процессов и производств (по отраслям)»</w:t>
      </w:r>
    </w:p>
    <w:p w14:paraId="0FBD3B54" w14:textId="77777777" w:rsidR="000E145F" w:rsidRDefault="00F54820">
      <w:pPr>
        <w:spacing w:after="0" w:line="276" w:lineRule="auto"/>
        <w:ind w:firstLine="709"/>
        <w:rPr>
          <w:rFonts w:ascii="Times New Roman" w:eastAsia="Times New Roman" w:hAnsi="Times New Roman" w:cs="Times New Roman"/>
          <w:b/>
          <w:sz w:val="24"/>
          <w:szCs w:val="24"/>
        </w:rPr>
      </w:pPr>
      <w:r>
        <w:rPr>
          <w:rFonts w:ascii="Times New Roman" w:eastAsia="Times New Roman" w:hAnsi="Times New Roman" w:cs="Times New Roman"/>
          <w:b/>
          <w:sz w:val="24"/>
          <w:szCs w:val="24"/>
        </w:rPr>
        <w:t>1.2. Цели и планируемые результаты освоения дисциплины:</w:t>
      </w:r>
    </w:p>
    <w:p w14:paraId="6999B445" w14:textId="77777777" w:rsidR="000E145F" w:rsidRDefault="000E145F">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p>
    <w:p w14:paraId="48A5A218" w14:textId="77777777" w:rsidR="000E145F" w:rsidRDefault="00F548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1.2.1. Цели дисциплины</w:t>
      </w:r>
    </w:p>
    <w:p w14:paraId="15484332" w14:textId="77777777" w:rsidR="000E145F" w:rsidRDefault="00F54820">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Содержание программы общеобразовательной дисциплины «Родная литература (русская)» направлено на достижение следующих целей: </w:t>
      </w:r>
    </w:p>
    <w:p w14:paraId="10468BCA"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воспитание и развитие личности, способной понимать и эстетически воспринимать произведения родной литературы и обладающей гуманистическим мировоззрением, общероссийским гражданским сознанием и национальным самосознанием, чувством патриотизма и гордости от принадлежности к многонациональному народу России;</w:t>
      </w:r>
    </w:p>
    <w:p w14:paraId="7D6D87D1"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осознание исторической преемственности поколений, формирование причастности к свершениям и традициям своего народа и ответственности за сохранение русской культуры;</w:t>
      </w:r>
    </w:p>
    <w:p w14:paraId="6E00490B"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формирование познавательного интереса к родной литературе, воспитание ценностного отношения к ней как хранителю историко-культурного опыта народов Российской Федерации, включение обучающегося в культурно-языковое поле своего народа и приобщение к его культурному наследию; развитие представлений о специфике родной литературы в ряду других искусств, культуры читательского восприятия художественного текста, понимания авторской позиции, исторической и эстетической обусловленности литературного процесса; образного мышления, художественного вкуса;</w:t>
      </w:r>
    </w:p>
    <w:p w14:paraId="1BFF2F66"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формирование общего представления об историко-литературном процессе; обогащение активного и потенциального словарного запаса, развитие у обучающихся культуры владения родным языком во всей полноте его функциональных возможностей; </w:t>
      </w:r>
    </w:p>
    <w:p w14:paraId="27CA0E09"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освоение текстов художественных произведений в единстве содержания и формы, основных историко-литературных сведений и теоретико-литературных понятий, совершенствование умений анализа и интерпретации литературного произведения как художественного целого в его историко-литературной обусловленности с использованием теоретико-литературных знаний; написания сочинений различных типов;</w:t>
      </w:r>
    </w:p>
    <w:p w14:paraId="0D8928AB"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развитие у обучающихся критического мышления, интеллектуальных и творческих способностей, необходимых для успешной социализации и самореализации личности в многонациональном российском государстве;</w:t>
      </w:r>
    </w:p>
    <w:p w14:paraId="61E9E0D7"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овладение умениями применять полученные знания для объяснения явлений окружающего мира, восприятия информации литературного и общекультурного содержания, получаемой из СМИ, ресурсов Интернета, специальной и научно-популярной литературы.</w:t>
      </w:r>
    </w:p>
    <w:p w14:paraId="64638533" w14:textId="77777777" w:rsidR="000E145F" w:rsidRDefault="000E145F">
      <w:pPr>
        <w:spacing w:after="0" w:line="240" w:lineRule="auto"/>
        <w:ind w:firstLine="709"/>
        <w:jc w:val="both"/>
        <w:rPr>
          <w:rFonts w:ascii="Times New Roman" w:eastAsia="Times New Roman" w:hAnsi="Times New Roman" w:cs="Times New Roman"/>
          <w:sz w:val="24"/>
          <w:szCs w:val="24"/>
        </w:rPr>
      </w:pPr>
    </w:p>
    <w:p w14:paraId="58F9E159" w14:textId="77777777" w:rsidR="000E145F" w:rsidRDefault="00F54820">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1.2.2. Планируемые образовательные результаты освоения общеобразовательной дисциплины в соответствии с ФГОС СПО и на основе ФГОС СОО</w:t>
      </w:r>
    </w:p>
    <w:p w14:paraId="0546FBC9" w14:textId="77777777" w:rsidR="000E145F" w:rsidRDefault="00F54820">
      <w:pPr>
        <w:spacing w:after="0" w:line="240" w:lineRule="auto"/>
        <w:ind w:firstLine="709"/>
        <w:jc w:val="both"/>
        <w:rPr>
          <w:rFonts w:ascii="Times New Roman" w:eastAsia="Times New Roman" w:hAnsi="Times New Roman" w:cs="Times New Roman"/>
          <w:sz w:val="24"/>
          <w:szCs w:val="24"/>
        </w:rPr>
      </w:pPr>
      <w:bookmarkStart w:id="2" w:name="_heading=h.1fob9te" w:colFirst="0" w:colLast="0"/>
      <w:bookmarkEnd w:id="2"/>
      <w:r>
        <w:rPr>
          <w:rFonts w:ascii="Times New Roman" w:eastAsia="Times New Roman" w:hAnsi="Times New Roman" w:cs="Times New Roman"/>
          <w:sz w:val="24"/>
          <w:szCs w:val="24"/>
        </w:rPr>
        <w:t xml:space="preserve">В рамках освоения программы дисциплины, обучающиеся достигают дисциплинарных результатов базового уровня в соответствии с требованиями ФГОС среднего общего образования. </w:t>
      </w:r>
    </w:p>
    <w:p w14:paraId="0F360971" w14:textId="77777777" w:rsidR="000E145F" w:rsidRDefault="00F54820">
      <w:pPr>
        <w:spacing w:after="0" w:line="240" w:lineRule="auto"/>
        <w:ind w:firstLine="709"/>
        <w:jc w:val="both"/>
        <w:rPr>
          <w:rFonts w:ascii="Times New Roman" w:eastAsia="Times New Roman" w:hAnsi="Times New Roman" w:cs="Times New Roman"/>
          <w:sz w:val="24"/>
          <w:szCs w:val="24"/>
        </w:rPr>
        <w:sectPr w:rsidR="000E145F" w:rsidSect="00FD574F">
          <w:footerReference w:type="default" r:id="rId8"/>
          <w:type w:val="continuous"/>
          <w:pgSz w:w="11906" w:h="16838"/>
          <w:pgMar w:top="1134" w:right="850" w:bottom="284" w:left="1418" w:header="708" w:footer="708" w:gutter="0"/>
          <w:pgNumType w:start="1"/>
          <w:cols w:space="720"/>
          <w:titlePg/>
          <w:docGrid w:linePitch="299"/>
        </w:sectPr>
      </w:pPr>
      <w:r>
        <w:rPr>
          <w:rFonts w:ascii="Times New Roman" w:eastAsia="Times New Roman" w:hAnsi="Times New Roman" w:cs="Times New Roman"/>
          <w:sz w:val="24"/>
          <w:szCs w:val="24"/>
        </w:rPr>
        <w:t>Особое значение дисциплина имеет при формировании и развитии следующих ОК и ПК (</w:t>
      </w:r>
      <w:r>
        <w:rPr>
          <w:rFonts w:ascii="Times New Roman" w:eastAsia="Times New Roman" w:hAnsi="Times New Roman" w:cs="Times New Roman"/>
          <w:i/>
          <w:sz w:val="24"/>
          <w:szCs w:val="24"/>
        </w:rPr>
        <w:t>в соответствии с описательной частью ООП СПО по специальности/профессии</w:t>
      </w:r>
      <w:r>
        <w:rPr>
          <w:rFonts w:ascii="Times New Roman" w:eastAsia="Times New Roman" w:hAnsi="Times New Roman" w:cs="Times New Roman"/>
          <w:sz w:val="24"/>
          <w:szCs w:val="24"/>
        </w:rPr>
        <w:t>).  (таблица 1)</w:t>
      </w:r>
    </w:p>
    <w:p w14:paraId="2714E91A" w14:textId="77777777" w:rsidR="00757572" w:rsidRDefault="00757572">
      <w:pPr>
        <w:spacing w:after="0" w:line="240" w:lineRule="auto"/>
        <w:ind w:firstLine="709"/>
        <w:jc w:val="both"/>
        <w:rPr>
          <w:rFonts w:ascii="Times New Roman" w:eastAsia="Times New Roman" w:hAnsi="Times New Roman" w:cs="Times New Roman"/>
          <w:sz w:val="24"/>
          <w:szCs w:val="24"/>
        </w:rPr>
      </w:pPr>
    </w:p>
    <w:p w14:paraId="683F54FF" w14:textId="77777777" w:rsidR="00757572" w:rsidRDefault="00757572">
      <w:pPr>
        <w:spacing w:after="0" w:line="240" w:lineRule="auto"/>
        <w:ind w:firstLine="709"/>
        <w:jc w:val="both"/>
        <w:rPr>
          <w:rFonts w:ascii="Times New Roman" w:eastAsia="Times New Roman" w:hAnsi="Times New Roman" w:cs="Times New Roman"/>
          <w:sz w:val="24"/>
          <w:szCs w:val="24"/>
        </w:rPr>
      </w:pPr>
    </w:p>
    <w:p w14:paraId="60ACB092" w14:textId="77777777" w:rsidR="000E145F" w:rsidRDefault="00F54820">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Таблица 1. Планируемые результаты освоения общеобразовательной дисциплины в соответствии с ФГОС СПО и на основе ФГОС СОО</w:t>
      </w:r>
    </w:p>
    <w:p w14:paraId="5BFECD7E" w14:textId="77777777" w:rsidR="00757572" w:rsidRDefault="00757572">
      <w:pPr>
        <w:spacing w:after="0" w:line="240" w:lineRule="auto"/>
        <w:ind w:firstLine="709"/>
        <w:jc w:val="both"/>
        <w:rPr>
          <w:rFonts w:ascii="Times New Roman" w:eastAsia="Times New Roman" w:hAnsi="Times New Roman" w:cs="Times New Roman"/>
          <w:sz w:val="24"/>
          <w:szCs w:val="24"/>
        </w:rPr>
      </w:pPr>
    </w:p>
    <w:tbl>
      <w:tblPr>
        <w:tblStyle w:val="afd"/>
        <w:tblpPr w:leftFromText="180" w:rightFromText="180" w:vertAnchor="text" w:tblpX="416" w:tblpY="1"/>
        <w:tblW w:w="14227"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6663"/>
        <w:gridCol w:w="5868"/>
      </w:tblGrid>
      <w:tr w:rsidR="000E145F" w14:paraId="6ED217AC" w14:textId="77777777" w:rsidTr="00757572">
        <w:trPr>
          <w:cantSplit/>
          <w:trHeight w:val="422"/>
        </w:trPr>
        <w:tc>
          <w:tcPr>
            <w:tcW w:w="1696" w:type="dxa"/>
            <w:vMerge w:val="restart"/>
            <w:vAlign w:val="center"/>
          </w:tcPr>
          <w:p w14:paraId="591E4FA9" w14:textId="77777777" w:rsidR="000E145F" w:rsidRDefault="00F54820" w:rsidP="0075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Код и наименование формируемых компетенций</w:t>
            </w:r>
          </w:p>
        </w:tc>
        <w:tc>
          <w:tcPr>
            <w:tcW w:w="12531" w:type="dxa"/>
            <w:gridSpan w:val="2"/>
            <w:vAlign w:val="center"/>
          </w:tcPr>
          <w:p w14:paraId="7AE2EE04" w14:textId="77777777" w:rsidR="000E145F" w:rsidRDefault="00F54820" w:rsidP="0075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Планируемые результаты освоения дисциплины</w:t>
            </w:r>
          </w:p>
        </w:tc>
      </w:tr>
      <w:tr w:rsidR="000E145F" w14:paraId="6138BDC8" w14:textId="77777777" w:rsidTr="004B62ED">
        <w:trPr>
          <w:cantSplit/>
          <w:trHeight w:val="316"/>
        </w:trPr>
        <w:tc>
          <w:tcPr>
            <w:tcW w:w="1696" w:type="dxa"/>
            <w:vMerge/>
            <w:vAlign w:val="center"/>
          </w:tcPr>
          <w:p w14:paraId="0CE30405" w14:textId="77777777" w:rsidR="000E145F" w:rsidRDefault="000E145F" w:rsidP="00757572">
            <w:pPr>
              <w:widowControl w:val="0"/>
              <w:pBdr>
                <w:top w:val="nil"/>
                <w:left w:val="nil"/>
                <w:bottom w:val="nil"/>
                <w:right w:val="nil"/>
                <w:between w:val="nil"/>
              </w:pBdr>
              <w:spacing w:after="0" w:line="240" w:lineRule="auto"/>
              <w:rPr>
                <w:rFonts w:ascii="Times New Roman" w:eastAsia="Times New Roman" w:hAnsi="Times New Roman" w:cs="Times New Roman"/>
                <w:b/>
                <w:sz w:val="24"/>
                <w:szCs w:val="24"/>
              </w:rPr>
            </w:pPr>
          </w:p>
        </w:tc>
        <w:tc>
          <w:tcPr>
            <w:tcW w:w="6663" w:type="dxa"/>
            <w:vAlign w:val="center"/>
          </w:tcPr>
          <w:p w14:paraId="7C1DE1E5" w14:textId="77777777" w:rsidR="000E145F" w:rsidRDefault="00F54820" w:rsidP="0075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Общие</w:t>
            </w:r>
          </w:p>
        </w:tc>
        <w:tc>
          <w:tcPr>
            <w:tcW w:w="5868" w:type="dxa"/>
            <w:vAlign w:val="center"/>
          </w:tcPr>
          <w:p w14:paraId="2170033B" w14:textId="77777777" w:rsidR="000E145F" w:rsidRDefault="00F54820" w:rsidP="00757572">
            <w:pPr>
              <w:spacing w:after="0"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Дисциплинарные (нумерация сохранена)</w:t>
            </w:r>
          </w:p>
        </w:tc>
      </w:tr>
      <w:tr w:rsidR="003D4A70" w14:paraId="139E93E0" w14:textId="77777777" w:rsidTr="004B62ED">
        <w:trPr>
          <w:trHeight w:val="841"/>
        </w:trPr>
        <w:tc>
          <w:tcPr>
            <w:tcW w:w="1696" w:type="dxa"/>
          </w:tcPr>
          <w:p w14:paraId="58D58935" w14:textId="77777777" w:rsidR="003D4A70" w:rsidRDefault="003D4A70" w:rsidP="00757572">
            <w:pPr>
              <w:spacing w:after="0" w:line="240" w:lineRule="auto"/>
              <w:rPr>
                <w:rFonts w:ascii="Times New Roman" w:eastAsia="Times New Roman" w:hAnsi="Times New Roman"/>
                <w:sz w:val="24"/>
                <w:szCs w:val="24"/>
              </w:rPr>
            </w:pPr>
            <w:r>
              <w:rPr>
                <w:rFonts w:ascii="Times New Roman" w:eastAsia="Times New Roman" w:hAnsi="Times New Roman"/>
                <w:sz w:val="24"/>
                <w:szCs w:val="24"/>
              </w:rPr>
              <w:t xml:space="preserve">ОК 01. Выбирать способы решения задач профессиональной деятельности применительно </w:t>
            </w:r>
            <w:r>
              <w:rPr>
                <w:rFonts w:ascii="Times New Roman" w:eastAsia="Times New Roman" w:hAnsi="Times New Roman"/>
                <w:sz w:val="24"/>
                <w:szCs w:val="24"/>
              </w:rPr>
              <w:br/>
              <w:t>к различным контекстам</w:t>
            </w:r>
          </w:p>
        </w:tc>
        <w:tc>
          <w:tcPr>
            <w:tcW w:w="6663" w:type="dxa"/>
          </w:tcPr>
          <w:p w14:paraId="12FD9125" w14:textId="77777777" w:rsidR="003D4A70" w:rsidRDefault="003D4A70" w:rsidP="00757572">
            <w:pPr>
              <w:spacing w:after="0" w:line="240" w:lineRule="auto"/>
              <w:jc w:val="both"/>
              <w:rPr>
                <w:rFonts w:ascii="Times New Roman" w:eastAsia="Times New Roman" w:hAnsi="Times New Roman"/>
                <w:color w:val="000000"/>
                <w:sz w:val="24"/>
                <w:szCs w:val="24"/>
                <w:highlight w:val="white"/>
              </w:rPr>
            </w:pPr>
            <w:r>
              <w:rPr>
                <w:rFonts w:ascii="Times New Roman" w:eastAsia="Times New Roman" w:hAnsi="Times New Roman"/>
                <w:color w:val="000000"/>
                <w:sz w:val="24"/>
                <w:szCs w:val="24"/>
                <w:highlight w:val="white"/>
              </w:rPr>
              <w:t>В части трудового воспитания:</w:t>
            </w:r>
          </w:p>
          <w:p w14:paraId="24B5F895" w14:textId="77777777" w:rsidR="003D4A70" w:rsidRDefault="003D4A70" w:rsidP="00757572">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труду, осознание ценности мастерства, трудолюбие;</w:t>
            </w:r>
            <w:r>
              <w:rPr>
                <w:rFonts w:ascii="Times New Roman" w:eastAsia="Times New Roman" w:hAnsi="Times New Roman"/>
                <w:sz w:val="24"/>
                <w:szCs w:val="24"/>
              </w:rPr>
              <w:t xml:space="preserve"> </w:t>
            </w:r>
          </w:p>
          <w:p w14:paraId="740E322F" w14:textId="77777777" w:rsidR="003D4A70" w:rsidRDefault="003D4A70" w:rsidP="00757572">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Pr>
                <w:rFonts w:ascii="Times New Roman" w:eastAsia="Times New Roman" w:hAnsi="Times New Roman"/>
                <w:sz w:val="24"/>
                <w:szCs w:val="24"/>
              </w:rPr>
              <w:t xml:space="preserve"> </w:t>
            </w:r>
          </w:p>
          <w:p w14:paraId="5FA82EE8" w14:textId="77777777" w:rsidR="003D4A70" w:rsidRDefault="003D4A70" w:rsidP="00757572">
            <w:pPr>
              <w:spacing w:after="0" w:line="240" w:lineRule="auto"/>
              <w:jc w:val="both"/>
              <w:rPr>
                <w:rFonts w:ascii="Times New Roman" w:eastAsia="Times New Roman" w:hAnsi="Times New Roman"/>
                <w:strike/>
                <w:color w:val="000000"/>
                <w:sz w:val="24"/>
                <w:szCs w:val="24"/>
                <w:highlight w:val="white"/>
              </w:rPr>
            </w:pPr>
            <w:r>
              <w:rPr>
                <w:rFonts w:ascii="Times New Roman" w:eastAsia="Times New Roman" w:hAnsi="Times New Roman"/>
                <w:color w:val="000000"/>
                <w:sz w:val="24"/>
                <w:szCs w:val="24"/>
                <w:highlight w:val="white"/>
              </w:rPr>
              <w:t>- интерес к различным сферам профессиональной деятельности,</w:t>
            </w:r>
          </w:p>
          <w:p w14:paraId="521C619B" w14:textId="77777777" w:rsidR="003D4A70" w:rsidRDefault="003D4A70" w:rsidP="00757572">
            <w:pPr>
              <w:spacing w:after="0" w:line="240" w:lineRule="auto"/>
              <w:jc w:val="both"/>
              <w:rPr>
                <w:rFonts w:ascii="Times New Roman" w:eastAsia="Times New Roman" w:hAnsi="Times New Roman"/>
                <w:color w:val="808080"/>
                <w:sz w:val="24"/>
                <w:szCs w:val="24"/>
                <w:highlight w:val="white"/>
              </w:rPr>
            </w:pPr>
            <w:r>
              <w:rPr>
                <w:rFonts w:ascii="Times New Roman" w:eastAsia="Times New Roman" w:hAnsi="Times New Roman"/>
                <w:color w:val="000000"/>
                <w:sz w:val="24"/>
                <w:szCs w:val="24"/>
                <w:highlight w:val="white"/>
              </w:rPr>
              <w:t>Овладение универсальными учебными познавательными действиями:</w:t>
            </w:r>
          </w:p>
          <w:p w14:paraId="25D963A8" w14:textId="77777777" w:rsidR="003D4A70" w:rsidRDefault="003D4A70" w:rsidP="00757572">
            <w:pPr>
              <w:spacing w:after="0" w:line="240" w:lineRule="auto"/>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 xml:space="preserve"> а) </w:t>
            </w:r>
            <w:r>
              <w:rPr>
                <w:rFonts w:ascii="Times New Roman" w:eastAsia="Times New Roman" w:hAnsi="Times New Roman"/>
                <w:color w:val="000000"/>
                <w:sz w:val="24"/>
                <w:szCs w:val="24"/>
                <w:highlight w:val="white"/>
              </w:rPr>
              <w:t>базовые логические действия:</w:t>
            </w:r>
          </w:p>
          <w:p w14:paraId="1FD0F089" w14:textId="77777777" w:rsidR="003D4A70" w:rsidRDefault="003D4A70" w:rsidP="00757572">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highlight w:val="white"/>
              </w:rPr>
              <w:t xml:space="preserve">- самостоятельно формулировать и актуализировать проблему, рассматривать ее всесторонне; </w:t>
            </w:r>
          </w:p>
          <w:p w14:paraId="2DA87CB4" w14:textId="77777777" w:rsidR="003D4A70" w:rsidRDefault="003D4A70" w:rsidP="0075757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устанавливать существенный признак или основания для сравнения, классификации и обобщения; </w:t>
            </w:r>
          </w:p>
          <w:p w14:paraId="33C4E36D" w14:textId="77777777" w:rsidR="003D4A70" w:rsidRDefault="003D4A70" w:rsidP="0075757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определять цели деятельности, задавать параметры и критерии их достижения;</w:t>
            </w:r>
          </w:p>
          <w:p w14:paraId="2355A4DE" w14:textId="77777777" w:rsidR="003D4A70" w:rsidRDefault="003D4A70" w:rsidP="0075757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выявлять закономерности и противоречия в рассматриваемых явлениях; </w:t>
            </w:r>
          </w:p>
          <w:p w14:paraId="27A28B14" w14:textId="77777777" w:rsidR="003D4A70" w:rsidRDefault="003D4A70" w:rsidP="00757572">
            <w:pPr>
              <w:pBdr>
                <w:top w:val="nil"/>
                <w:left w:val="nil"/>
                <w:bottom w:val="nil"/>
                <w:right w:val="nil"/>
                <w:between w:val="nil"/>
              </w:pBd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xml:space="preserve">- вносить коррективы в деятельность, оценивать соответствие результатов целям, оценивать риски последствий деятельности; </w:t>
            </w:r>
          </w:p>
          <w:p w14:paraId="21BE3B1C" w14:textId="77777777" w:rsidR="003D4A70" w:rsidRDefault="003D4A70" w:rsidP="00757572">
            <w:pPr>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развивать креативное мышление при решении жизненных проблем</w:t>
            </w:r>
            <w:r>
              <w:rPr>
                <w:rFonts w:ascii="Times New Roman" w:eastAsia="Times New Roman" w:hAnsi="Times New Roman"/>
                <w:sz w:val="24"/>
                <w:szCs w:val="24"/>
              </w:rPr>
              <w:t xml:space="preserve"> </w:t>
            </w:r>
          </w:p>
          <w:p w14:paraId="19EE6788" w14:textId="77777777" w:rsidR="003D4A70" w:rsidRDefault="003D4A70" w:rsidP="00757572">
            <w:pPr>
              <w:spacing w:after="0" w:line="240" w:lineRule="auto"/>
              <w:jc w:val="both"/>
              <w:rPr>
                <w:rFonts w:ascii="Times New Roman" w:eastAsia="Times New Roman" w:hAnsi="Times New Roman"/>
                <w:color w:val="000000"/>
                <w:sz w:val="24"/>
                <w:szCs w:val="24"/>
                <w:highlight w:val="white"/>
              </w:rPr>
            </w:pPr>
            <w:r>
              <w:rPr>
                <w:rFonts w:ascii="Times New Roman" w:eastAsia="Times New Roman" w:hAnsi="Times New Roman"/>
                <w:color w:val="808080"/>
                <w:sz w:val="24"/>
                <w:szCs w:val="24"/>
                <w:highlight w:val="white"/>
              </w:rPr>
              <w:t>б)</w:t>
            </w:r>
            <w:r>
              <w:rPr>
                <w:rFonts w:ascii="Times New Roman" w:eastAsia="Times New Roman" w:hAnsi="Times New Roman"/>
                <w:color w:val="000000"/>
                <w:sz w:val="24"/>
                <w:szCs w:val="24"/>
                <w:highlight w:val="white"/>
              </w:rPr>
              <w:t> базовые исследовательские действия:</w:t>
            </w:r>
          </w:p>
          <w:p w14:paraId="6A069562" w14:textId="77777777" w:rsidR="003D4A70" w:rsidRDefault="003D4A70" w:rsidP="0075757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lastRenderedPageBreak/>
              <w:t>- владеть навыками учебно-исследовательской и проектной деятельности, навыками разрешения проблем;</w:t>
            </w:r>
            <w:r>
              <w:rPr>
                <w:rFonts w:ascii="Times New Roman" w:eastAsia="Times New Roman" w:hAnsi="Times New Roman"/>
                <w:sz w:val="24"/>
                <w:szCs w:val="24"/>
              </w:rPr>
              <w:t xml:space="preserve"> </w:t>
            </w:r>
          </w:p>
          <w:p w14:paraId="199DCDA9" w14:textId="77777777" w:rsidR="003D4A70" w:rsidRDefault="003D4A70" w:rsidP="0075757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выявлять причинно-следственные связи и актуализировать задачу, выдвигать гипотезу ее решения, находить аргументы для доказательства своих утверждений, задавать параметры и критерии решения;</w:t>
            </w:r>
            <w:r>
              <w:rPr>
                <w:rFonts w:ascii="Times New Roman" w:eastAsia="Times New Roman" w:hAnsi="Times New Roman"/>
                <w:sz w:val="24"/>
                <w:szCs w:val="24"/>
              </w:rPr>
              <w:t xml:space="preserve"> </w:t>
            </w:r>
          </w:p>
          <w:p w14:paraId="55E785F0" w14:textId="77777777" w:rsidR="003D4A70" w:rsidRDefault="003D4A70" w:rsidP="00757572">
            <w:pPr>
              <w:shd w:val="clear" w:color="auto" w:fill="FFFFFF"/>
              <w:spacing w:after="0" w:line="240" w:lineRule="auto"/>
              <w:jc w:val="both"/>
              <w:rPr>
                <w:rFonts w:ascii="Times New Roman" w:eastAsia="Times New Roman" w:hAnsi="Times New Roman"/>
                <w:sz w:val="24"/>
                <w:szCs w:val="24"/>
              </w:rPr>
            </w:pPr>
            <w:r>
              <w:rPr>
                <w:rFonts w:ascii="Times New Roman" w:eastAsia="Times New Roman" w:hAnsi="Times New Roman"/>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Pr>
                <w:rFonts w:ascii="Times New Roman" w:eastAsia="Times New Roman" w:hAnsi="Times New Roman"/>
                <w:sz w:val="24"/>
                <w:szCs w:val="24"/>
              </w:rPr>
              <w:t xml:space="preserve"> </w:t>
            </w:r>
          </w:p>
          <w:p w14:paraId="2E0A3536" w14:textId="77777777" w:rsidR="003D4A70" w:rsidRDefault="003D4A70" w:rsidP="0075757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переносить знания в познавательную и практическую области жизнедеятельности;</w:t>
            </w:r>
          </w:p>
          <w:p w14:paraId="58A8171B" w14:textId="77777777" w:rsidR="003D4A70" w:rsidRDefault="003D4A70" w:rsidP="0075757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уметь интегрировать знания из разных предметных областей;</w:t>
            </w:r>
            <w:r>
              <w:rPr>
                <w:rFonts w:ascii="Times New Roman" w:eastAsia="Times New Roman" w:hAnsi="Times New Roman"/>
                <w:sz w:val="24"/>
                <w:szCs w:val="24"/>
              </w:rPr>
              <w:t xml:space="preserve"> </w:t>
            </w:r>
          </w:p>
          <w:p w14:paraId="438B5361" w14:textId="77777777" w:rsidR="003D4A70" w:rsidRDefault="003D4A70" w:rsidP="00757572">
            <w:pPr>
              <w:shd w:val="clear" w:color="auto" w:fill="FFFFFF"/>
              <w:spacing w:after="0" w:line="240" w:lineRule="auto"/>
              <w:jc w:val="both"/>
              <w:rPr>
                <w:rFonts w:ascii="Times New Roman" w:eastAsia="Times New Roman" w:hAnsi="Times New Roman"/>
                <w:color w:val="000000"/>
                <w:sz w:val="24"/>
                <w:szCs w:val="24"/>
              </w:rPr>
            </w:pPr>
            <w:r>
              <w:rPr>
                <w:rFonts w:ascii="Times New Roman" w:eastAsia="Times New Roman" w:hAnsi="Times New Roman"/>
                <w:color w:val="000000"/>
                <w:sz w:val="24"/>
                <w:szCs w:val="24"/>
              </w:rPr>
              <w:t>- выдвигать новые идеи, предлагать оригинальные подходы и решения;</w:t>
            </w:r>
            <w:r>
              <w:rPr>
                <w:rFonts w:ascii="Times New Roman" w:eastAsia="Times New Roman" w:hAnsi="Times New Roman"/>
                <w:sz w:val="24"/>
                <w:szCs w:val="24"/>
              </w:rPr>
              <w:t xml:space="preserve"> </w:t>
            </w:r>
          </w:p>
          <w:p w14:paraId="530A91A5" w14:textId="77777777" w:rsidR="003D4A70" w:rsidRDefault="003D4A70" w:rsidP="00757572">
            <w:pPr>
              <w:shd w:val="clear" w:color="auto" w:fill="FFFFFF"/>
              <w:spacing w:after="0" w:line="240" w:lineRule="auto"/>
              <w:jc w:val="both"/>
              <w:rPr>
                <w:rFonts w:ascii="Times New Roman" w:eastAsia="Times New Roman" w:hAnsi="Times New Roman"/>
                <w:strike/>
                <w:sz w:val="24"/>
                <w:szCs w:val="24"/>
              </w:rPr>
            </w:pPr>
            <w:r>
              <w:rPr>
                <w:rFonts w:ascii="Times New Roman" w:eastAsia="Times New Roman" w:hAnsi="Times New Roman"/>
                <w:color w:val="000000"/>
                <w:sz w:val="24"/>
                <w:szCs w:val="24"/>
              </w:rPr>
              <w:t xml:space="preserve">- способность их использования в познавательной и социальной практике </w:t>
            </w:r>
          </w:p>
        </w:tc>
        <w:tc>
          <w:tcPr>
            <w:tcW w:w="5868" w:type="dxa"/>
          </w:tcPr>
          <w:p w14:paraId="578245E0" w14:textId="77777777" w:rsidR="003D4A70" w:rsidRDefault="003D4A70" w:rsidP="0075757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lastRenderedPageBreak/>
              <w:t>- осознавать причастность к отечественным традициям и исторической преемственности поколений; включение в культурно-языковое пространство русской и мировой культуры; сформированность ценностного отношения к литературе как неотъемлемой части культуры;</w:t>
            </w:r>
          </w:p>
          <w:p w14:paraId="3BBF8189" w14:textId="77777777" w:rsidR="003D4A70" w:rsidRDefault="003D4A70" w:rsidP="0075757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осознавать взаимосвязь между языковым, литературным, интеллектуальным, духовно-нравственным развитием личности;</w:t>
            </w:r>
          </w:p>
          <w:p w14:paraId="3CD93278" w14:textId="77777777" w:rsidR="003D4A70" w:rsidRDefault="003D4A70" w:rsidP="0075757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знать содержание, понимание ключевых проблем и осознание историко-культурного и нравственно-ценностного взаимовлияния произведений русской, зарубежной классической и современной литературы, в том числе литературы народов России;</w:t>
            </w:r>
          </w:p>
          <w:p w14:paraId="73720D4B" w14:textId="77777777" w:rsidR="003D4A70" w:rsidRDefault="003D4A70" w:rsidP="00757572">
            <w:pPr>
              <w:widowControl w:val="0"/>
              <w:spacing w:after="0" w:line="240" w:lineRule="auto"/>
              <w:jc w:val="both"/>
              <w:rPr>
                <w:rFonts w:ascii="Times New Roman" w:eastAsia="Times New Roman" w:hAnsi="Times New Roman"/>
                <w:sz w:val="24"/>
                <w:szCs w:val="24"/>
              </w:rPr>
            </w:pPr>
            <w:r>
              <w:rPr>
                <w:rFonts w:ascii="Times New Roman" w:eastAsia="Times New Roman" w:hAnsi="Times New Roman"/>
                <w:sz w:val="24"/>
                <w:szCs w:val="24"/>
              </w:rPr>
              <w:t>- сформировать умения определять и учитывать историко-культурный контекст и контекст творчества писателя в процессе анализа художественных произведений, выявлять их связь с современностью;</w:t>
            </w:r>
          </w:p>
          <w:p w14:paraId="7974DF11" w14:textId="77777777" w:rsidR="003D4A70" w:rsidRDefault="003D4A70" w:rsidP="00757572">
            <w:pPr>
              <w:widowControl w:val="0"/>
              <w:spacing w:after="0" w:line="240" w:lineRule="auto"/>
              <w:jc w:val="both"/>
              <w:rPr>
                <w:rFonts w:ascii="Times New Roman" w:eastAsia="Times New Roman" w:hAnsi="Times New Roman"/>
                <w:color w:val="000000"/>
                <w:sz w:val="24"/>
                <w:szCs w:val="24"/>
              </w:rPr>
            </w:pPr>
            <w:r>
              <w:rPr>
                <w:rFonts w:ascii="Times New Roman" w:eastAsia="Times New Roman" w:hAnsi="Times New Roman"/>
                <w:sz w:val="24"/>
                <w:szCs w:val="24"/>
              </w:rPr>
              <w:t>- уметь сопоставлять произведения русской и зарубежной литературы и сравнивать их с художественными интерпретациями в других видах искусств (графика, живопись, театр, кино, музыка и другие);</w:t>
            </w:r>
          </w:p>
        </w:tc>
      </w:tr>
      <w:tr w:rsidR="000E145F" w14:paraId="6EC7EA7F" w14:textId="77777777" w:rsidTr="004B62ED">
        <w:trPr>
          <w:trHeight w:val="841"/>
        </w:trPr>
        <w:tc>
          <w:tcPr>
            <w:tcW w:w="1696" w:type="dxa"/>
          </w:tcPr>
          <w:p w14:paraId="459BC63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02. Осуществлять поиск, анализ и интерпретацию информации, необходимой для выполнения задач профессиональной деятельности</w:t>
            </w:r>
          </w:p>
        </w:tc>
        <w:tc>
          <w:tcPr>
            <w:tcW w:w="6663" w:type="dxa"/>
          </w:tcPr>
          <w:p w14:paraId="04106E59" w14:textId="77777777" w:rsidR="000E145F" w:rsidRDefault="00F54820" w:rsidP="00757572">
            <w:pPr>
              <w:spacing w:after="0" w:line="240" w:lineRule="auto"/>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w:t>
            </w:r>
            <w:r>
              <w:rPr>
                <w:rFonts w:ascii="Times New Roman" w:eastAsia="Times New Roman" w:hAnsi="Times New Roman" w:cs="Times New Roman"/>
                <w:color w:val="000000"/>
                <w:sz w:val="24"/>
                <w:szCs w:val="24"/>
                <w:highlight w:val="white"/>
              </w:rPr>
              <w:t xml:space="preserve"> </w:t>
            </w:r>
            <w:r>
              <w:rPr>
                <w:rFonts w:ascii="Times New Roman" w:eastAsia="Times New Roman" w:hAnsi="Times New Roman" w:cs="Times New Roman"/>
                <w:b/>
                <w:color w:val="000000"/>
                <w:sz w:val="24"/>
                <w:szCs w:val="24"/>
                <w:highlight w:val="white"/>
              </w:rPr>
              <w:t>ценности научного познания:</w:t>
            </w:r>
          </w:p>
          <w:p w14:paraId="0566068E" w14:textId="77777777" w:rsidR="000E145F" w:rsidRDefault="00F54820" w:rsidP="007575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p>
          <w:p w14:paraId="36162E3C"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p>
          <w:p w14:paraId="0BF87390" w14:textId="77777777" w:rsidR="000E145F" w:rsidRDefault="00F54820" w:rsidP="00757572">
            <w:pPr>
              <w:spacing w:after="0" w:line="240" w:lineRule="auto"/>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557624E4" w14:textId="77777777" w:rsidR="000E145F" w:rsidRDefault="00F54820" w:rsidP="00757572">
            <w:pPr>
              <w:spacing w:after="0" w:line="240" w:lineRule="auto"/>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14:paraId="307226E8" w14:textId="77777777" w:rsidR="000E145F" w:rsidRDefault="00F54820" w:rsidP="00757572">
            <w:pPr>
              <w:shd w:val="clear" w:color="auto" w:fill="FFFFFF"/>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808080"/>
                <w:sz w:val="24"/>
                <w:szCs w:val="24"/>
              </w:rPr>
              <w:t>в)</w:t>
            </w:r>
            <w:r>
              <w:rPr>
                <w:rFonts w:ascii="Times New Roman" w:eastAsia="Times New Roman" w:hAnsi="Times New Roman" w:cs="Times New Roman"/>
                <w:b/>
                <w:color w:val="000000"/>
                <w:sz w:val="24"/>
                <w:szCs w:val="24"/>
              </w:rPr>
              <w:t> работа с информацией:</w:t>
            </w:r>
          </w:p>
          <w:p w14:paraId="264B513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3277C15D"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3741D577"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оценивать достоверность, легитимность информации, ее соответствие правовым и морально-этическим нормам;</w:t>
            </w:r>
          </w:p>
          <w:p w14:paraId="73A7176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использовать средства информационных и коммуникационных технологий в решении когнитивных, коммуникативных и 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w:t>
            </w:r>
          </w:p>
          <w:p w14:paraId="6C3A078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владеть навыками распознавания и защиты информации, информационной безопасности личности</w:t>
            </w:r>
          </w:p>
        </w:tc>
        <w:tc>
          <w:tcPr>
            <w:tcW w:w="5868" w:type="dxa"/>
          </w:tcPr>
          <w:p w14:paraId="093FFE4C"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p w14:paraId="770B4FE5"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владеть основными фактами жизненного и творческого пути национальных писателей и поэтов; знание и понимание основных этапов развития национальной литературы, ключевых проблем произведений родной литературы, сопоставление их с текстами русской и зарубежной литературы, затрагивающими общие темы или проблемы</w:t>
            </w:r>
          </w:p>
          <w:p w14:paraId="0804FD6E"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w:t>
            </w:r>
            <w:r>
              <w:rPr>
                <w:rFonts w:ascii="Times New Roman" w:eastAsia="Times New Roman" w:hAnsi="Times New Roman" w:cs="Times New Roman"/>
                <w:sz w:val="24"/>
                <w:szCs w:val="24"/>
              </w:rPr>
              <w:lastRenderedPageBreak/>
              <w:t>умениями познавательной, учебной проектно-исследовательской деятельности</w:t>
            </w:r>
          </w:p>
          <w:p w14:paraId="427B148A"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p w14:paraId="06CFD917"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иметь представление об изобразительно-выразительных возможностях языка родной литературы и самостоятельно проводить смысловой и эстетический анализ художественных текстов</w:t>
            </w:r>
          </w:p>
        </w:tc>
      </w:tr>
      <w:tr w:rsidR="000E145F" w14:paraId="59513880" w14:textId="77777777" w:rsidTr="004B62ED">
        <w:trPr>
          <w:trHeight w:val="1379"/>
        </w:trPr>
        <w:tc>
          <w:tcPr>
            <w:tcW w:w="1696" w:type="dxa"/>
          </w:tcPr>
          <w:p w14:paraId="067BEB3F"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03. Планировать и реализовывать собственное профессиональное и личностное развитие</w:t>
            </w:r>
          </w:p>
        </w:tc>
        <w:tc>
          <w:tcPr>
            <w:tcW w:w="6663" w:type="dxa"/>
          </w:tcPr>
          <w:p w14:paraId="5AFC92F2"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духовно-нравственного воспитания:</w:t>
            </w:r>
          </w:p>
          <w:p w14:paraId="269E3D8F"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нравственного сознания, этического поведения;</w:t>
            </w:r>
          </w:p>
          <w:p w14:paraId="1FAC6327"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оценивать ситуацию и принимать осознанные решения, ориентируясь на морально-нравственные нормы и ценности;</w:t>
            </w:r>
          </w:p>
          <w:p w14:paraId="33649E98"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личного вклада в построение устойчивого будущего;</w:t>
            </w:r>
          </w:p>
          <w:p w14:paraId="3624F560"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ответственное отношение к своим родителям и (или) другим членам семьи, созданию семьи на основе осознанного принятия ценностей семейной жизни в соответствии с традициями народов России;</w:t>
            </w:r>
          </w:p>
          <w:p w14:paraId="42E63AA4"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регулятивными действиями:</w:t>
            </w:r>
          </w:p>
          <w:p w14:paraId="15648C75"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самоорганизация:</w:t>
            </w:r>
          </w:p>
          <w:p w14:paraId="4D6D270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самостоятельно осуществлять познавательную деятельность, выявлять проблемы, ставить и формулировать собственные задачи в образовательной деятельности и жизненных ситуациях;</w:t>
            </w:r>
          </w:p>
          <w:p w14:paraId="6F7F8FDC"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самостоятельно составлять план решения проблемы с учетом имеющихся ресурсов, собственных возможностей и предпочтений;</w:t>
            </w:r>
          </w:p>
          <w:p w14:paraId="0BBED3F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давать оценку новым ситуациям;</w:t>
            </w:r>
          </w:p>
          <w:p w14:paraId="32D6C46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способствовать формированию и проявлению широкой эрудиции в разных областях знаний, постоянно повышать свой образовательный и культурный уровень;</w:t>
            </w:r>
          </w:p>
          <w:p w14:paraId="7439B886"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б) самоконтроль:</w:t>
            </w:r>
          </w:p>
          <w:p w14:paraId="6568D85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использовать приемы рефлексии для оценки ситуации, выбора верного решения;</w:t>
            </w:r>
          </w:p>
          <w:p w14:paraId="0240CF4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уметь оценивать риски и своевременно принимать решения по их снижению;</w:t>
            </w:r>
          </w:p>
          <w:p w14:paraId="0B5CEE27"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эмоциональный интеллект, предполагающий сформированность:</w:t>
            </w:r>
          </w:p>
          <w:p w14:paraId="0728FE5A"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внутренней мотивации, включающей стремление к достижению цели и успеху, оптимизм, инициативность, умение действовать, исходя из своих возможностей;</w:t>
            </w:r>
          </w:p>
          <w:p w14:paraId="4AB2854C"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эмпатии, включающей способность понимать эмоциональное состояние других, учитывать его при осуществлении коммуникации, способность к сочувствию и сопереживанию;</w:t>
            </w:r>
          </w:p>
          <w:p w14:paraId="3DB0918D"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социальных навыков, включающих способность выстраивать отношения с другими людьми, заботиться, проявлять интерес и разрешать конфликты</w:t>
            </w:r>
          </w:p>
        </w:tc>
        <w:tc>
          <w:tcPr>
            <w:tcW w:w="5868" w:type="dxa"/>
          </w:tcPr>
          <w:p w14:paraId="39CC921C" w14:textId="77777777" w:rsidR="000E145F" w:rsidRDefault="00F54820" w:rsidP="00757572">
            <w:pPr>
              <w:tabs>
                <w:tab w:val="left" w:pos="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иметь представление о роли и значении родной литературы в жизни человека и общества; включение в культурно-языковое поле родной литературы и культуры, воспитание ценностного отношения к родному языку и родной литературе как носителям культуры своего народа</w:t>
            </w:r>
          </w:p>
          <w:p w14:paraId="780E0560" w14:textId="77777777" w:rsidR="000E145F" w:rsidRDefault="00F54820" w:rsidP="00757572">
            <w:pPr>
              <w:tabs>
                <w:tab w:val="left" w:pos="526"/>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14:paraId="4CF11F7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сформировать устойчивую мотивацию к систематическому чтению на родном языке как средству познания культуры своего народа и других культур на основе многоаспектного диалога, уважительного отношения к ним как форме приобщения к литературному наследию и через него к сокровищам отечественной и мировой культуры</w:t>
            </w:r>
          </w:p>
        </w:tc>
      </w:tr>
      <w:tr w:rsidR="000E145F" w14:paraId="75C65E26" w14:textId="77777777" w:rsidTr="004B62ED">
        <w:trPr>
          <w:trHeight w:val="857"/>
        </w:trPr>
        <w:tc>
          <w:tcPr>
            <w:tcW w:w="1696" w:type="dxa"/>
          </w:tcPr>
          <w:p w14:paraId="1BF174A6"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04. Эффективно взаимодействовать и работать в коллективе и команде</w:t>
            </w:r>
          </w:p>
        </w:tc>
        <w:tc>
          <w:tcPr>
            <w:tcW w:w="6663" w:type="dxa"/>
          </w:tcPr>
          <w:p w14:paraId="1914B83C" w14:textId="77777777" w:rsidR="000E145F" w:rsidRDefault="00F54820" w:rsidP="00757572">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готовность к саморазвитию, самостоятельности и самоопределению;</w:t>
            </w:r>
          </w:p>
          <w:p w14:paraId="4AEC848D"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-овладение навыками учебно-исследовательской, проектной и социальной деятельности;</w:t>
            </w:r>
          </w:p>
          <w:p w14:paraId="6EA5FC3F" w14:textId="77777777" w:rsidR="000E145F" w:rsidRDefault="00F54820" w:rsidP="0075757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коммуникативными действиями:</w:t>
            </w:r>
          </w:p>
          <w:p w14:paraId="70CAF3B8"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808080"/>
                <w:sz w:val="24"/>
                <w:szCs w:val="24"/>
              </w:rPr>
              <w:t>б)</w:t>
            </w:r>
            <w:r>
              <w:rPr>
                <w:rFonts w:ascii="Times New Roman" w:eastAsia="Times New Roman" w:hAnsi="Times New Roman" w:cs="Times New Roman"/>
                <w:color w:val="000000"/>
                <w:sz w:val="24"/>
                <w:szCs w:val="24"/>
              </w:rPr>
              <w:t> </w:t>
            </w:r>
            <w:r>
              <w:rPr>
                <w:rFonts w:ascii="Times New Roman" w:eastAsia="Times New Roman" w:hAnsi="Times New Roman" w:cs="Times New Roman"/>
                <w:b/>
                <w:color w:val="000000"/>
                <w:sz w:val="24"/>
                <w:szCs w:val="24"/>
              </w:rPr>
              <w:t>совместная деятельность</w:t>
            </w:r>
            <w:r>
              <w:rPr>
                <w:rFonts w:ascii="Times New Roman" w:eastAsia="Times New Roman" w:hAnsi="Times New Roman" w:cs="Times New Roman"/>
                <w:color w:val="000000"/>
                <w:sz w:val="24"/>
                <w:szCs w:val="24"/>
              </w:rPr>
              <w:t>:</w:t>
            </w:r>
          </w:p>
          <w:p w14:paraId="34F4DD58"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понимать и использовать преимущества командной и индивидуальной работы;</w:t>
            </w:r>
          </w:p>
          <w:p w14:paraId="30DC4A6B"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E1FAF5C"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координировать и выполнять работу в условиях реального, виртуального и комбинированного взаимодействия;</w:t>
            </w:r>
          </w:p>
          <w:p w14:paraId="709710A5" w14:textId="77777777" w:rsidR="000E145F" w:rsidRDefault="00F54820" w:rsidP="00757572">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6E667AEE" w14:textId="77777777" w:rsidR="000E145F" w:rsidRDefault="00F54820" w:rsidP="0075757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Овладение универсальными регулятивными действиями:</w:t>
            </w:r>
          </w:p>
          <w:p w14:paraId="6C86F95D" w14:textId="77777777" w:rsidR="000E145F" w:rsidRDefault="00F54820" w:rsidP="00757572">
            <w:pPr>
              <w:shd w:val="clear" w:color="auto" w:fill="FFFFFF"/>
              <w:spacing w:after="0"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808080"/>
                <w:sz w:val="24"/>
                <w:szCs w:val="24"/>
              </w:rPr>
              <w:t>г</w:t>
            </w:r>
            <w:r>
              <w:rPr>
                <w:rFonts w:ascii="Times New Roman" w:eastAsia="Times New Roman" w:hAnsi="Times New Roman" w:cs="Times New Roman"/>
                <w:b/>
                <w:color w:val="808080"/>
                <w:sz w:val="24"/>
                <w:szCs w:val="24"/>
              </w:rPr>
              <w:t>)</w:t>
            </w:r>
            <w:r>
              <w:rPr>
                <w:rFonts w:ascii="Times New Roman" w:eastAsia="Times New Roman" w:hAnsi="Times New Roman" w:cs="Times New Roman"/>
                <w:b/>
                <w:color w:val="000000"/>
                <w:sz w:val="24"/>
                <w:szCs w:val="24"/>
              </w:rPr>
              <w:t> принятие себя и других людей:</w:t>
            </w:r>
          </w:p>
          <w:p w14:paraId="11195D33"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принимать мотивы и аргументы других людей при анализе результатов деятельности;</w:t>
            </w:r>
          </w:p>
          <w:p w14:paraId="15191D1C"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признавать свое право и право других людей на ошибки;</w:t>
            </w:r>
          </w:p>
          <w:p w14:paraId="7F7E7BC2"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развивать способность понимать мир с позиции другого человека</w:t>
            </w:r>
          </w:p>
        </w:tc>
        <w:tc>
          <w:tcPr>
            <w:tcW w:w="5868" w:type="dxa"/>
          </w:tcPr>
          <w:p w14:paraId="325EB158"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выявлять идейно-тематическое содержание произведений родной литературы разных жанров с использованием различных приемов анализа и понятийного аппарата теории литературы; владение умениями познавательной, учебной проектно-исследовательской деятельности</w:t>
            </w:r>
          </w:p>
        </w:tc>
      </w:tr>
      <w:tr w:rsidR="000E145F" w14:paraId="6D5127EA" w14:textId="77777777" w:rsidTr="004B62ED">
        <w:trPr>
          <w:trHeight w:val="1198"/>
        </w:trPr>
        <w:tc>
          <w:tcPr>
            <w:tcW w:w="1696" w:type="dxa"/>
          </w:tcPr>
          <w:p w14:paraId="5616C832"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05.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6663" w:type="dxa"/>
          </w:tcPr>
          <w:p w14:paraId="430B11B0"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В области эстетического воспитания:</w:t>
            </w:r>
          </w:p>
          <w:p w14:paraId="1AB25984"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эстетическое отношение к миру, включая эстетику быта, научного и технического творчества, спорта, труда и общественных отношений;</w:t>
            </w:r>
          </w:p>
          <w:p w14:paraId="4720E8DB"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5491F379"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7E364198"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к самовыражению в разных видах искусства, стремление проявлять качества творческой личности;</w:t>
            </w:r>
          </w:p>
          <w:p w14:paraId="027F5FDB"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Овладение универсальными коммуникативными действиями:</w:t>
            </w:r>
          </w:p>
          <w:p w14:paraId="6B8CFCF1"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а) общение:</w:t>
            </w:r>
          </w:p>
          <w:p w14:paraId="1AD0A616"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осуществлять коммуникации во всех сферах жизни;</w:t>
            </w:r>
          </w:p>
          <w:p w14:paraId="51806033"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44F765EF"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развернуто и логично излагать свою точку зрения с использованием языковых средств</w:t>
            </w:r>
          </w:p>
        </w:tc>
        <w:tc>
          <w:tcPr>
            <w:tcW w:w="5868" w:type="dxa"/>
          </w:tcPr>
          <w:p w14:paraId="620E60C2"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владение умением использовать словари и справочную литературу, опираясь на ресурсы традиционных библиотек и электронных библиотечных систем</w:t>
            </w:r>
          </w:p>
          <w:p w14:paraId="5CA2D1A2"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создавать самостоятельные письменные работы разных жанров (развернутые ответы на вопросы, рецензии на самостоятельно прочитанные произведения, сочинения, эссе, доклады, рефераты и другие работы)</w:t>
            </w:r>
          </w:p>
        </w:tc>
      </w:tr>
      <w:tr w:rsidR="000E145F" w14:paraId="2CEFAD06" w14:textId="77777777" w:rsidTr="004B62ED">
        <w:trPr>
          <w:trHeight w:val="1543"/>
        </w:trPr>
        <w:tc>
          <w:tcPr>
            <w:tcW w:w="1696" w:type="dxa"/>
          </w:tcPr>
          <w:p w14:paraId="5D7523B5"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06. 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663" w:type="dxa"/>
          </w:tcPr>
          <w:p w14:paraId="71E7BF93"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обучающимися российской гражданской идентичности;</w:t>
            </w:r>
          </w:p>
          <w:p w14:paraId="62AD6F06"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32892680"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 части гражданского воспитания:</w:t>
            </w:r>
          </w:p>
          <w:p w14:paraId="5296D6DD"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осознание своих конституционных прав и обязанностей, уважение закона и правопорядка;</w:t>
            </w:r>
          </w:p>
          <w:p w14:paraId="7FBDB85E"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принятие традиционных национальных, общечеловеческих гуманистических и демократических ценностей;</w:t>
            </w:r>
          </w:p>
          <w:p w14:paraId="2C56F76B"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1F5E94B9"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готовность вести совместную деятельность в интересах гражданского общества, участвовать в самоуправлении в общеобразовательной организации и детско-юношеских организациях;</w:t>
            </w:r>
          </w:p>
          <w:p w14:paraId="0A7C3050"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умение взаимодействовать с социальными институтами в соответствии с их функциями и назначением;</w:t>
            </w:r>
          </w:p>
          <w:p w14:paraId="59561BE4"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готовность к гуманитарной и волонтерской деятельности; </w:t>
            </w:r>
          </w:p>
          <w:p w14:paraId="5778E7D2"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патриотического воспитания:</w:t>
            </w:r>
          </w:p>
          <w:p w14:paraId="54625601"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5B8A41B9"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ценностное отношение к государственным символам, историческому и природному наследию, памятникам, традициям народов России, достижениям России в науке, искусстве, спорте, технологиях и труде;</w:t>
            </w:r>
          </w:p>
          <w:p w14:paraId="62083C7B"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идейная убежденность, готовность к служению и защите Отечества, ответственность за его судьбу;</w:t>
            </w:r>
          </w:p>
          <w:p w14:paraId="7105388F"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освоенные обучающимися межпредметные понятия и универсальные учебные действия (регулятивные, познавательные, коммуникативные);</w:t>
            </w:r>
          </w:p>
          <w:p w14:paraId="7057CC25"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33F8D91"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овладение навыками учебно-исследовательской, проектной и социальной деятельности</w:t>
            </w:r>
          </w:p>
        </w:tc>
        <w:tc>
          <w:tcPr>
            <w:tcW w:w="5868" w:type="dxa"/>
          </w:tcPr>
          <w:p w14:paraId="6826E3B1" w14:textId="77777777" w:rsidR="000E145F" w:rsidRDefault="00F54820" w:rsidP="00757572">
            <w:pPr>
              <w:widowControl w:val="0"/>
              <w:tabs>
                <w:tab w:val="left" w:pos="10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осознавать тесную связь между языковым, литературным, интеллектуальным, духовно-нравственным становлением личности; понимание родной литературы как художественного отражения традиционных духовно-нравственных российских и национальных ценностей</w:t>
            </w:r>
          </w:p>
          <w:p w14:paraId="36F9EC6C" w14:textId="77777777" w:rsidR="000E145F" w:rsidRDefault="00F54820" w:rsidP="00757572">
            <w:pPr>
              <w:widowControl w:val="0"/>
              <w:tabs>
                <w:tab w:val="left" w:pos="1095"/>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понимать родную литературу как особый способ познания жизни, культурной самоидентификации</w:t>
            </w:r>
          </w:p>
        </w:tc>
      </w:tr>
      <w:tr w:rsidR="000E145F" w14:paraId="1888AF20" w14:textId="77777777" w:rsidTr="004B62ED">
        <w:trPr>
          <w:trHeight w:val="1543"/>
        </w:trPr>
        <w:tc>
          <w:tcPr>
            <w:tcW w:w="1696" w:type="dxa"/>
            <w:tcBorders>
              <w:bottom w:val="single" w:sz="4" w:space="0" w:color="000000"/>
            </w:tcBorders>
          </w:tcPr>
          <w:p w14:paraId="01CD8518" w14:textId="77777777" w:rsidR="000E145F" w:rsidRDefault="00F54820" w:rsidP="00757572">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ОК 09. Использовать информационные технологии в профессиональной деятельности</w:t>
            </w:r>
          </w:p>
        </w:tc>
        <w:tc>
          <w:tcPr>
            <w:tcW w:w="6663" w:type="dxa"/>
            <w:tcBorders>
              <w:bottom w:val="single" w:sz="4" w:space="0" w:color="000000"/>
            </w:tcBorders>
          </w:tcPr>
          <w:p w14:paraId="447788E4" w14:textId="77777777" w:rsidR="000E145F" w:rsidRDefault="00F54820" w:rsidP="00757572">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xml:space="preserve">- наличие мотивации к обучению и личностному развитию; </w:t>
            </w:r>
          </w:p>
          <w:p w14:paraId="38CB5BE3" w14:textId="77777777" w:rsidR="000E145F" w:rsidRDefault="00F54820" w:rsidP="00757572">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В области ценности научного познания:</w:t>
            </w:r>
          </w:p>
          <w:p w14:paraId="6C90E1C3" w14:textId="77777777" w:rsidR="000E145F" w:rsidRDefault="00F54820" w:rsidP="00757572">
            <w:pPr>
              <w:spacing w:after="0"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highlight w:val="white"/>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Pr>
                <w:rFonts w:ascii="Times New Roman" w:eastAsia="Times New Roman" w:hAnsi="Times New Roman" w:cs="Times New Roman"/>
                <w:b/>
                <w:sz w:val="24"/>
                <w:szCs w:val="24"/>
              </w:rPr>
              <w:t xml:space="preserve"> </w:t>
            </w:r>
          </w:p>
          <w:p w14:paraId="0D31EEED"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highlight w:val="white"/>
              </w:rPr>
              <w:t>- совершенствование языковой и читательской культуры как средства взаимодействия между людьми и познания мира;</w:t>
            </w:r>
            <w:r>
              <w:rPr>
                <w:rFonts w:ascii="Times New Roman" w:eastAsia="Times New Roman" w:hAnsi="Times New Roman" w:cs="Times New Roman"/>
                <w:b/>
                <w:sz w:val="24"/>
                <w:szCs w:val="24"/>
              </w:rPr>
              <w:t xml:space="preserve"> </w:t>
            </w:r>
          </w:p>
          <w:p w14:paraId="4FA7C1F4" w14:textId="77777777" w:rsidR="000E145F" w:rsidRDefault="00F54820" w:rsidP="00757572">
            <w:pPr>
              <w:spacing w:after="0" w:line="240" w:lineRule="auto"/>
              <w:jc w:val="both"/>
              <w:rPr>
                <w:rFonts w:ascii="Times New Roman" w:eastAsia="Times New Roman" w:hAnsi="Times New Roman" w:cs="Times New Roman"/>
                <w:color w:val="000000"/>
                <w:sz w:val="24"/>
                <w:szCs w:val="24"/>
                <w:highlight w:val="white"/>
              </w:rPr>
            </w:pPr>
            <w:r>
              <w:rPr>
                <w:rFonts w:ascii="Times New Roman" w:eastAsia="Times New Roman" w:hAnsi="Times New Roman" w:cs="Times New Roman"/>
                <w:color w:val="000000"/>
                <w:sz w:val="24"/>
                <w:szCs w:val="24"/>
                <w:highlight w:val="white"/>
              </w:rPr>
              <w:t>- осознание ценности научной деятельности, готовность осуществлять проектную и исследовательскую деятельность индивидуально и в группе;</w:t>
            </w:r>
          </w:p>
          <w:p w14:paraId="71C88EE5" w14:textId="77777777" w:rsidR="000E145F" w:rsidRDefault="00F54820" w:rsidP="00757572">
            <w:pPr>
              <w:spacing w:after="0" w:line="240" w:lineRule="auto"/>
              <w:jc w:val="both"/>
              <w:rPr>
                <w:rFonts w:ascii="Times New Roman" w:eastAsia="Times New Roman" w:hAnsi="Times New Roman" w:cs="Times New Roman"/>
                <w:b/>
                <w:color w:val="808080"/>
                <w:sz w:val="24"/>
                <w:szCs w:val="24"/>
                <w:highlight w:val="white"/>
              </w:rPr>
            </w:pPr>
            <w:r>
              <w:rPr>
                <w:rFonts w:ascii="Times New Roman" w:eastAsia="Times New Roman" w:hAnsi="Times New Roman" w:cs="Times New Roman"/>
                <w:b/>
                <w:color w:val="000000"/>
                <w:sz w:val="24"/>
                <w:szCs w:val="24"/>
                <w:highlight w:val="white"/>
              </w:rPr>
              <w:t>Овладение универсальными учебными познавательными действиями:</w:t>
            </w:r>
          </w:p>
          <w:p w14:paraId="361EDE8E" w14:textId="77777777" w:rsidR="000E145F" w:rsidRDefault="00F54820" w:rsidP="00757572">
            <w:pPr>
              <w:spacing w:after="0" w:line="240" w:lineRule="auto"/>
              <w:jc w:val="both"/>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808080"/>
                <w:sz w:val="24"/>
                <w:szCs w:val="24"/>
                <w:highlight w:val="white"/>
              </w:rPr>
              <w:t>б)</w:t>
            </w:r>
            <w:r>
              <w:rPr>
                <w:rFonts w:ascii="Times New Roman" w:eastAsia="Times New Roman" w:hAnsi="Times New Roman" w:cs="Times New Roman"/>
                <w:b/>
                <w:color w:val="000000"/>
                <w:sz w:val="24"/>
                <w:szCs w:val="24"/>
                <w:highlight w:val="white"/>
              </w:rPr>
              <w:t> базовые исследовательские действия:</w:t>
            </w:r>
          </w:p>
          <w:p w14:paraId="594CAEB3"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владеть навыками учебно-исследовательской и проектной деятельности, навыками разрешения проблем;</w:t>
            </w:r>
          </w:p>
          <w:p w14:paraId="6DD6DCF2"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способность и готовность к самостоятельному поиску методов решения практических задач, применению различных методов познания;</w:t>
            </w:r>
            <w:r>
              <w:rPr>
                <w:rFonts w:ascii="Times New Roman" w:eastAsia="Times New Roman" w:hAnsi="Times New Roman" w:cs="Times New Roman"/>
                <w:b/>
                <w:sz w:val="24"/>
                <w:szCs w:val="24"/>
              </w:rPr>
              <w:t xml:space="preserve"> </w:t>
            </w:r>
          </w:p>
          <w:p w14:paraId="66E71A89"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овладение видами деятельности по получению нового знания, его интерпретации, преобразованию и применению в различных учебных ситуациях, в том числе при создании учебных и социальных проектов;</w:t>
            </w:r>
            <w:r>
              <w:rPr>
                <w:rFonts w:ascii="Times New Roman" w:eastAsia="Times New Roman" w:hAnsi="Times New Roman" w:cs="Times New Roman"/>
                <w:b/>
                <w:sz w:val="24"/>
                <w:szCs w:val="24"/>
              </w:rPr>
              <w:t xml:space="preserve"> </w:t>
            </w:r>
          </w:p>
          <w:p w14:paraId="4AF1E5E4" w14:textId="77777777" w:rsidR="000E145F" w:rsidRDefault="00F54820" w:rsidP="00757572">
            <w:pPr>
              <w:shd w:val="clear" w:color="auto" w:fill="FFFFFF"/>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формирование научного типа мышления, владение научной терминологией, ключевыми понятиями и методами;</w:t>
            </w:r>
            <w:r>
              <w:rPr>
                <w:rFonts w:ascii="Times New Roman" w:eastAsia="Times New Roman" w:hAnsi="Times New Roman" w:cs="Times New Roman"/>
                <w:b/>
                <w:sz w:val="24"/>
                <w:szCs w:val="24"/>
              </w:rPr>
              <w:t xml:space="preserve"> </w:t>
            </w:r>
          </w:p>
          <w:p w14:paraId="3D0D39CA" w14:textId="77777777" w:rsidR="000E145F" w:rsidRDefault="00F54820" w:rsidP="00757572">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-осуществлять целенаправленный поиск переноса средств и способов действия в профессиональную среду</w:t>
            </w:r>
          </w:p>
        </w:tc>
        <w:tc>
          <w:tcPr>
            <w:tcW w:w="5868" w:type="dxa"/>
          </w:tcPr>
          <w:p w14:paraId="3F6ECBAE" w14:textId="77777777" w:rsidR="000E145F" w:rsidRDefault="00F54820" w:rsidP="00757572">
            <w:pPr>
              <w:tabs>
                <w:tab w:val="left" w:pos="4082"/>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интерпретировать изученные и самостоятельно прочитанные произведения родной литературы на историко-культурной основе, сопоставлять их с произведениями других видов искусств, в том числе с использованием информационно-коммуникационных технологий; использовать словари и справочную литературу, опираясь на ресурсы традиционных библиотек и электронных библиотечных систем</w:t>
            </w:r>
          </w:p>
        </w:tc>
      </w:tr>
    </w:tbl>
    <w:p w14:paraId="4EB31B17" w14:textId="77777777" w:rsidR="000E145F" w:rsidRDefault="000E145F">
      <w:pPr>
        <w:rPr>
          <w:rFonts w:ascii="Times New Roman" w:eastAsia="Times New Roman" w:hAnsi="Times New Roman" w:cs="Times New Roman"/>
          <w:color w:val="444444"/>
          <w:sz w:val="24"/>
          <w:szCs w:val="24"/>
        </w:rPr>
        <w:sectPr w:rsidR="000E145F" w:rsidSect="00FD574F">
          <w:pgSz w:w="16838" w:h="11906" w:orient="landscape"/>
          <w:pgMar w:top="1134" w:right="1134" w:bottom="850" w:left="284" w:header="708" w:footer="708" w:gutter="0"/>
          <w:cols w:space="720"/>
          <w:titlePg/>
          <w:docGrid w:linePitch="299"/>
        </w:sectPr>
      </w:pPr>
    </w:p>
    <w:p w14:paraId="48233199" w14:textId="77777777" w:rsidR="000E145F" w:rsidRDefault="00F54820">
      <w:pPr>
        <w:pStyle w:val="1"/>
        <w:ind w:firstLine="709"/>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2. Структура и содержание общеобразовательной дисциплины</w:t>
      </w:r>
    </w:p>
    <w:p w14:paraId="0932982C" w14:textId="77777777" w:rsidR="000E145F" w:rsidRDefault="00F54820">
      <w:pPr>
        <w:spacing w:after="240" w:line="240" w:lineRule="auto"/>
        <w:ind w:firstLine="426"/>
        <w:rPr>
          <w:rFonts w:ascii="Times New Roman" w:eastAsia="Times New Roman" w:hAnsi="Times New Roman" w:cs="Times New Roman"/>
          <w:b/>
          <w:sz w:val="24"/>
          <w:szCs w:val="24"/>
        </w:rPr>
      </w:pPr>
      <w:r>
        <w:rPr>
          <w:rFonts w:ascii="Times New Roman" w:eastAsia="Times New Roman" w:hAnsi="Times New Roman" w:cs="Times New Roman"/>
          <w:b/>
          <w:sz w:val="24"/>
          <w:szCs w:val="24"/>
        </w:rPr>
        <w:t>2.1. Объем дисциплины и виды учебной работы</w:t>
      </w:r>
    </w:p>
    <w:tbl>
      <w:tblPr>
        <w:tblW w:w="9781" w:type="dxa"/>
        <w:tblInd w:w="-34"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7938"/>
        <w:gridCol w:w="1843"/>
      </w:tblGrid>
      <w:tr w:rsidR="00757572" w:rsidRPr="00757572" w14:paraId="120A2BED" w14:textId="77777777" w:rsidTr="00757572">
        <w:trPr>
          <w:trHeight w:val="460"/>
        </w:trPr>
        <w:tc>
          <w:tcPr>
            <w:tcW w:w="7938" w:type="dxa"/>
            <w:vAlign w:val="center"/>
          </w:tcPr>
          <w:p w14:paraId="75047E70" w14:textId="77777777" w:rsidR="00757572" w:rsidRPr="00757572" w:rsidRDefault="00757572" w:rsidP="00757572">
            <w:pPr>
              <w:spacing w:after="0" w:line="240" w:lineRule="auto"/>
              <w:rPr>
                <w:rFonts w:ascii="Times New Roman" w:eastAsia="Times New Roman" w:hAnsi="Times New Roman" w:cs="Times New Roman"/>
                <w:b/>
                <w:sz w:val="24"/>
                <w:szCs w:val="24"/>
              </w:rPr>
            </w:pPr>
            <w:r w:rsidRPr="00757572">
              <w:rPr>
                <w:rFonts w:ascii="Times New Roman" w:hAnsi="Times New Roman" w:cs="Times New Roman"/>
                <w:b/>
                <w:sz w:val="24"/>
                <w:szCs w:val="24"/>
              </w:rPr>
              <w:t>Вид учебной работы</w:t>
            </w:r>
          </w:p>
        </w:tc>
        <w:tc>
          <w:tcPr>
            <w:tcW w:w="1843" w:type="dxa"/>
          </w:tcPr>
          <w:p w14:paraId="48738034" w14:textId="77777777" w:rsidR="00757572" w:rsidRPr="00757572" w:rsidRDefault="00757572" w:rsidP="00757572">
            <w:pPr>
              <w:spacing w:after="0" w:line="240" w:lineRule="auto"/>
              <w:jc w:val="center"/>
              <w:rPr>
                <w:rFonts w:ascii="Times New Roman" w:eastAsia="Times New Roman" w:hAnsi="Times New Roman" w:cs="Times New Roman"/>
                <w:b/>
                <w:i/>
                <w:sz w:val="24"/>
                <w:szCs w:val="24"/>
              </w:rPr>
            </w:pPr>
            <w:r w:rsidRPr="00757572">
              <w:rPr>
                <w:rFonts w:ascii="Times New Roman" w:eastAsia="Times New Roman" w:hAnsi="Times New Roman" w:cs="Times New Roman"/>
                <w:b/>
                <w:i/>
                <w:sz w:val="24"/>
                <w:szCs w:val="24"/>
              </w:rPr>
              <w:t>Объем в часах*</w:t>
            </w:r>
          </w:p>
        </w:tc>
      </w:tr>
      <w:tr w:rsidR="00757572" w:rsidRPr="00757572" w14:paraId="63D11EB7" w14:textId="77777777" w:rsidTr="00757572">
        <w:trPr>
          <w:trHeight w:val="460"/>
        </w:trPr>
        <w:tc>
          <w:tcPr>
            <w:tcW w:w="7938" w:type="dxa"/>
            <w:vAlign w:val="center"/>
          </w:tcPr>
          <w:p w14:paraId="2B43DF31" w14:textId="77777777" w:rsidR="00757572" w:rsidRPr="00757572" w:rsidRDefault="00757572" w:rsidP="00757572">
            <w:pPr>
              <w:spacing w:after="0" w:line="240" w:lineRule="auto"/>
              <w:rPr>
                <w:rFonts w:ascii="Times New Roman" w:eastAsia="Times New Roman" w:hAnsi="Times New Roman" w:cs="Times New Roman"/>
                <w:b/>
                <w:sz w:val="24"/>
                <w:szCs w:val="24"/>
              </w:rPr>
            </w:pPr>
            <w:r w:rsidRPr="00757572">
              <w:rPr>
                <w:rFonts w:ascii="Times New Roman" w:hAnsi="Times New Roman" w:cs="Times New Roman"/>
                <w:b/>
                <w:sz w:val="24"/>
                <w:szCs w:val="24"/>
              </w:rPr>
              <w:t>Объем образовательной программы учебной дисциплины (макс.)</w:t>
            </w:r>
          </w:p>
        </w:tc>
        <w:tc>
          <w:tcPr>
            <w:tcW w:w="1843" w:type="dxa"/>
          </w:tcPr>
          <w:p w14:paraId="65D62833" w14:textId="77777777" w:rsidR="00757572" w:rsidRPr="00757572" w:rsidRDefault="00757572" w:rsidP="004B62ED">
            <w:pPr>
              <w:spacing w:after="0" w:line="240" w:lineRule="auto"/>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5</w:t>
            </w:r>
            <w:r w:rsidR="004B62ED">
              <w:rPr>
                <w:rFonts w:ascii="Times New Roman" w:eastAsia="Times New Roman" w:hAnsi="Times New Roman" w:cs="Times New Roman"/>
                <w:b/>
                <w:i/>
                <w:sz w:val="24"/>
                <w:szCs w:val="24"/>
              </w:rPr>
              <w:t>5</w:t>
            </w:r>
          </w:p>
        </w:tc>
      </w:tr>
      <w:tr w:rsidR="00757572" w:rsidRPr="00757572" w14:paraId="6D979D55" w14:textId="77777777" w:rsidTr="00757572">
        <w:trPr>
          <w:trHeight w:val="460"/>
        </w:trPr>
        <w:tc>
          <w:tcPr>
            <w:tcW w:w="7938" w:type="dxa"/>
            <w:vAlign w:val="center"/>
          </w:tcPr>
          <w:p w14:paraId="68944BCA" w14:textId="77777777" w:rsidR="00757572" w:rsidRPr="00757572" w:rsidRDefault="00757572" w:rsidP="00757572">
            <w:pPr>
              <w:spacing w:after="0" w:line="240" w:lineRule="auto"/>
              <w:rPr>
                <w:rFonts w:ascii="Times New Roman" w:eastAsia="Times New Roman" w:hAnsi="Times New Roman" w:cs="Times New Roman"/>
                <w:b/>
                <w:sz w:val="24"/>
                <w:szCs w:val="24"/>
              </w:rPr>
            </w:pPr>
            <w:r w:rsidRPr="00757572">
              <w:rPr>
                <w:rFonts w:ascii="Times New Roman" w:hAnsi="Times New Roman" w:cs="Times New Roman"/>
                <w:sz w:val="24"/>
                <w:szCs w:val="24"/>
              </w:rPr>
              <w:t>в т. ч.:</w:t>
            </w:r>
          </w:p>
        </w:tc>
        <w:tc>
          <w:tcPr>
            <w:tcW w:w="1843" w:type="dxa"/>
          </w:tcPr>
          <w:p w14:paraId="1C2C6126" w14:textId="77777777" w:rsidR="00757572" w:rsidRPr="00757572" w:rsidRDefault="00757572" w:rsidP="00757572">
            <w:pPr>
              <w:spacing w:after="0" w:line="240" w:lineRule="auto"/>
              <w:jc w:val="center"/>
              <w:rPr>
                <w:rFonts w:ascii="Times New Roman" w:eastAsia="Times New Roman" w:hAnsi="Times New Roman" w:cs="Times New Roman"/>
                <w:b/>
                <w:i/>
                <w:sz w:val="24"/>
                <w:szCs w:val="24"/>
              </w:rPr>
            </w:pPr>
          </w:p>
        </w:tc>
      </w:tr>
      <w:tr w:rsidR="00757572" w:rsidRPr="00757572" w14:paraId="6242D29F" w14:textId="77777777" w:rsidTr="00757572">
        <w:trPr>
          <w:trHeight w:val="490"/>
        </w:trPr>
        <w:tc>
          <w:tcPr>
            <w:tcW w:w="9781" w:type="dxa"/>
            <w:gridSpan w:val="2"/>
          </w:tcPr>
          <w:p w14:paraId="6C7BBE5C"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sz w:val="24"/>
                <w:szCs w:val="24"/>
              </w:rPr>
              <w:t>1. Основное содержание</w:t>
            </w:r>
          </w:p>
        </w:tc>
      </w:tr>
      <w:tr w:rsidR="00757572" w:rsidRPr="00757572" w14:paraId="06C33BBB" w14:textId="77777777" w:rsidTr="00757572">
        <w:trPr>
          <w:trHeight w:val="490"/>
        </w:trPr>
        <w:tc>
          <w:tcPr>
            <w:tcW w:w="7938" w:type="dxa"/>
            <w:vAlign w:val="center"/>
          </w:tcPr>
          <w:p w14:paraId="3896F9B3"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sz w:val="24"/>
                <w:szCs w:val="24"/>
              </w:rPr>
              <w:t>теоретическое обучение</w:t>
            </w:r>
          </w:p>
        </w:tc>
        <w:tc>
          <w:tcPr>
            <w:tcW w:w="1843" w:type="dxa"/>
            <w:vAlign w:val="center"/>
          </w:tcPr>
          <w:p w14:paraId="12F61D00" w14:textId="77777777" w:rsidR="00757572" w:rsidRPr="00757572" w:rsidRDefault="004B62ED" w:rsidP="007575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w:t>
            </w:r>
          </w:p>
        </w:tc>
      </w:tr>
      <w:tr w:rsidR="00757572" w:rsidRPr="00757572" w14:paraId="6ECF97F4" w14:textId="77777777" w:rsidTr="00757572">
        <w:trPr>
          <w:trHeight w:val="490"/>
        </w:trPr>
        <w:tc>
          <w:tcPr>
            <w:tcW w:w="7938" w:type="dxa"/>
            <w:vAlign w:val="center"/>
          </w:tcPr>
          <w:p w14:paraId="0AD7274A"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sz w:val="24"/>
                <w:szCs w:val="24"/>
              </w:rPr>
              <w:t>практические занятия</w:t>
            </w:r>
            <w:r w:rsidRPr="00757572">
              <w:rPr>
                <w:rFonts w:ascii="Times New Roman" w:hAnsi="Times New Roman" w:cs="Times New Roman"/>
                <w:i/>
                <w:sz w:val="24"/>
                <w:szCs w:val="24"/>
              </w:rPr>
              <w:t xml:space="preserve"> (если предусмотрено)</w:t>
            </w:r>
          </w:p>
        </w:tc>
        <w:tc>
          <w:tcPr>
            <w:tcW w:w="1843" w:type="dxa"/>
            <w:vAlign w:val="center"/>
          </w:tcPr>
          <w:p w14:paraId="7B0AF7C1" w14:textId="77777777" w:rsidR="00757572" w:rsidRPr="00757572" w:rsidRDefault="00757572" w:rsidP="004B62ED">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4B62ED">
              <w:rPr>
                <w:rFonts w:ascii="Times New Roman" w:eastAsia="Times New Roman" w:hAnsi="Times New Roman" w:cs="Times New Roman"/>
                <w:sz w:val="24"/>
                <w:szCs w:val="24"/>
              </w:rPr>
              <w:t>2</w:t>
            </w:r>
          </w:p>
        </w:tc>
      </w:tr>
      <w:tr w:rsidR="00757572" w:rsidRPr="00757572" w14:paraId="27294245" w14:textId="77777777" w:rsidTr="00757572">
        <w:trPr>
          <w:trHeight w:val="490"/>
        </w:trPr>
        <w:tc>
          <w:tcPr>
            <w:tcW w:w="7938" w:type="dxa"/>
            <w:vAlign w:val="center"/>
          </w:tcPr>
          <w:p w14:paraId="2D055AC3"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sz w:val="24"/>
                <w:szCs w:val="24"/>
              </w:rPr>
              <w:t>2. Профессионально ориентированное содержание</w:t>
            </w:r>
          </w:p>
        </w:tc>
        <w:tc>
          <w:tcPr>
            <w:tcW w:w="1843" w:type="dxa"/>
            <w:vAlign w:val="center"/>
          </w:tcPr>
          <w:p w14:paraId="4177ACB4"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r w:rsidR="00757572" w:rsidRPr="00757572" w14:paraId="36F0ACAD" w14:textId="77777777" w:rsidTr="00757572">
        <w:trPr>
          <w:trHeight w:val="490"/>
        </w:trPr>
        <w:tc>
          <w:tcPr>
            <w:tcW w:w="7938" w:type="dxa"/>
            <w:vAlign w:val="center"/>
          </w:tcPr>
          <w:p w14:paraId="74E0127A"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sz w:val="24"/>
                <w:szCs w:val="24"/>
              </w:rPr>
              <w:t>теоретическое обучение</w:t>
            </w:r>
          </w:p>
        </w:tc>
        <w:tc>
          <w:tcPr>
            <w:tcW w:w="1843" w:type="dxa"/>
            <w:vAlign w:val="center"/>
          </w:tcPr>
          <w:p w14:paraId="5331C21D" w14:textId="77777777" w:rsidR="00757572" w:rsidRPr="00757572" w:rsidRDefault="004B62ED" w:rsidP="007575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r w:rsidR="00757572" w:rsidRPr="00757572" w14:paraId="0FDCDA4A" w14:textId="77777777" w:rsidTr="00757572">
        <w:trPr>
          <w:trHeight w:val="490"/>
        </w:trPr>
        <w:tc>
          <w:tcPr>
            <w:tcW w:w="7938" w:type="dxa"/>
            <w:vAlign w:val="center"/>
          </w:tcPr>
          <w:p w14:paraId="4A1D3007"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sz w:val="24"/>
                <w:szCs w:val="24"/>
              </w:rPr>
              <w:t>практические занятия</w:t>
            </w:r>
            <w:r w:rsidRPr="00757572">
              <w:rPr>
                <w:rFonts w:ascii="Times New Roman" w:hAnsi="Times New Roman" w:cs="Times New Roman"/>
                <w:i/>
                <w:sz w:val="24"/>
                <w:szCs w:val="24"/>
              </w:rPr>
              <w:t>(если предусмотрено)</w:t>
            </w:r>
          </w:p>
        </w:tc>
        <w:tc>
          <w:tcPr>
            <w:tcW w:w="1843" w:type="dxa"/>
            <w:vAlign w:val="center"/>
          </w:tcPr>
          <w:p w14:paraId="5CC86BCF"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r w:rsidR="00757572" w:rsidRPr="00757572" w14:paraId="0F94DE3E" w14:textId="77777777" w:rsidTr="00757572">
        <w:trPr>
          <w:trHeight w:val="490"/>
        </w:trPr>
        <w:tc>
          <w:tcPr>
            <w:tcW w:w="7938" w:type="dxa"/>
            <w:vAlign w:val="center"/>
          </w:tcPr>
          <w:p w14:paraId="26AF068D"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sz w:val="24"/>
                <w:szCs w:val="24"/>
              </w:rPr>
              <w:t>лабораторные работы</w:t>
            </w:r>
            <w:r w:rsidRPr="00757572">
              <w:rPr>
                <w:rFonts w:ascii="Times New Roman" w:hAnsi="Times New Roman" w:cs="Times New Roman"/>
                <w:i/>
                <w:sz w:val="24"/>
                <w:szCs w:val="24"/>
              </w:rPr>
              <w:t xml:space="preserve"> (если предусмотрено)</w:t>
            </w:r>
          </w:p>
        </w:tc>
        <w:tc>
          <w:tcPr>
            <w:tcW w:w="1843" w:type="dxa"/>
            <w:vAlign w:val="center"/>
          </w:tcPr>
          <w:p w14:paraId="239B1582"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r w:rsidR="00757572" w:rsidRPr="00757572" w14:paraId="078AB175" w14:textId="77777777" w:rsidTr="00757572">
        <w:trPr>
          <w:trHeight w:val="490"/>
        </w:trPr>
        <w:tc>
          <w:tcPr>
            <w:tcW w:w="7938" w:type="dxa"/>
            <w:vAlign w:val="center"/>
          </w:tcPr>
          <w:p w14:paraId="5D1EA4F9"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sz w:val="24"/>
                <w:szCs w:val="24"/>
              </w:rPr>
              <w:t xml:space="preserve">Индивидуальный проект </w:t>
            </w:r>
            <w:r w:rsidRPr="00757572">
              <w:rPr>
                <w:rFonts w:ascii="Times New Roman" w:hAnsi="Times New Roman" w:cs="Times New Roman"/>
                <w:b/>
                <w:i/>
                <w:sz w:val="24"/>
                <w:szCs w:val="24"/>
              </w:rPr>
              <w:t>(если предусмотрено</w:t>
            </w:r>
            <w:r w:rsidRPr="00757572">
              <w:rPr>
                <w:rFonts w:ascii="Times New Roman" w:hAnsi="Times New Roman" w:cs="Times New Roman"/>
                <w:b/>
                <w:sz w:val="24"/>
                <w:szCs w:val="24"/>
              </w:rPr>
              <w:t>)</w:t>
            </w:r>
          </w:p>
        </w:tc>
        <w:tc>
          <w:tcPr>
            <w:tcW w:w="1843" w:type="dxa"/>
            <w:vAlign w:val="center"/>
          </w:tcPr>
          <w:p w14:paraId="7BABC3FD"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r w:rsidR="00757572" w:rsidRPr="00757572" w14:paraId="14E802B9" w14:textId="77777777" w:rsidTr="00757572">
        <w:trPr>
          <w:trHeight w:val="490"/>
        </w:trPr>
        <w:tc>
          <w:tcPr>
            <w:tcW w:w="7938" w:type="dxa"/>
            <w:vAlign w:val="center"/>
          </w:tcPr>
          <w:p w14:paraId="6EC68262"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sz w:val="24"/>
                <w:szCs w:val="24"/>
              </w:rPr>
              <w:t xml:space="preserve">Консультации </w:t>
            </w:r>
            <w:r w:rsidRPr="00757572">
              <w:rPr>
                <w:rFonts w:ascii="Times New Roman" w:hAnsi="Times New Roman" w:cs="Times New Roman"/>
                <w:b/>
                <w:i/>
                <w:sz w:val="24"/>
                <w:szCs w:val="24"/>
              </w:rPr>
              <w:t>(если предусмотрено)</w:t>
            </w:r>
          </w:p>
        </w:tc>
        <w:tc>
          <w:tcPr>
            <w:tcW w:w="1843" w:type="dxa"/>
            <w:vAlign w:val="center"/>
          </w:tcPr>
          <w:p w14:paraId="5084E23C"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r w:rsidR="00757572" w:rsidRPr="00757572" w14:paraId="30CCBA04" w14:textId="77777777" w:rsidTr="00757572">
        <w:trPr>
          <w:trHeight w:val="490"/>
        </w:trPr>
        <w:tc>
          <w:tcPr>
            <w:tcW w:w="7938" w:type="dxa"/>
            <w:vAlign w:val="center"/>
          </w:tcPr>
          <w:p w14:paraId="23BD2E67"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sz w:val="24"/>
                <w:szCs w:val="24"/>
              </w:rPr>
              <w:t>Самостоятельная работа (если предусмотрено)</w:t>
            </w:r>
          </w:p>
        </w:tc>
        <w:tc>
          <w:tcPr>
            <w:tcW w:w="1843" w:type="dxa"/>
            <w:vAlign w:val="center"/>
          </w:tcPr>
          <w:p w14:paraId="2BA9EBED" w14:textId="77777777" w:rsidR="00757572" w:rsidRPr="00757572" w:rsidRDefault="004B62ED" w:rsidP="00757572">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r w:rsidR="00757572" w:rsidRPr="00757572" w14:paraId="36F83461" w14:textId="77777777" w:rsidTr="00757572">
        <w:trPr>
          <w:trHeight w:val="490"/>
        </w:trPr>
        <w:tc>
          <w:tcPr>
            <w:tcW w:w="7938" w:type="dxa"/>
            <w:vAlign w:val="center"/>
          </w:tcPr>
          <w:p w14:paraId="3908F9E7" w14:textId="77777777" w:rsidR="00757572" w:rsidRPr="00757572" w:rsidRDefault="00757572" w:rsidP="00757572">
            <w:pPr>
              <w:spacing w:after="0" w:line="240" w:lineRule="auto"/>
              <w:rPr>
                <w:rFonts w:ascii="Times New Roman" w:eastAsia="Times New Roman" w:hAnsi="Times New Roman" w:cs="Times New Roman"/>
                <w:sz w:val="24"/>
                <w:szCs w:val="24"/>
              </w:rPr>
            </w:pPr>
            <w:r w:rsidRPr="00757572">
              <w:rPr>
                <w:rFonts w:ascii="Times New Roman" w:hAnsi="Times New Roman" w:cs="Times New Roman"/>
                <w:b/>
                <w:iCs/>
                <w:sz w:val="24"/>
                <w:szCs w:val="24"/>
              </w:rPr>
              <w:t>Промежуточная аттестация в форме (ДЗ или экзамена) только по учебному плану</w:t>
            </w:r>
          </w:p>
        </w:tc>
        <w:tc>
          <w:tcPr>
            <w:tcW w:w="1843" w:type="dxa"/>
            <w:vAlign w:val="center"/>
          </w:tcPr>
          <w:p w14:paraId="2867F394" w14:textId="77777777" w:rsidR="00757572" w:rsidRPr="00757572" w:rsidRDefault="00757572" w:rsidP="00757572">
            <w:pPr>
              <w:spacing w:after="0" w:line="240" w:lineRule="auto"/>
              <w:jc w:val="center"/>
              <w:rPr>
                <w:rFonts w:ascii="Times New Roman" w:eastAsia="Times New Roman" w:hAnsi="Times New Roman" w:cs="Times New Roman"/>
                <w:sz w:val="24"/>
                <w:szCs w:val="24"/>
              </w:rPr>
            </w:pPr>
          </w:p>
        </w:tc>
      </w:tr>
    </w:tbl>
    <w:p w14:paraId="6AFE4F3E" w14:textId="77777777" w:rsidR="000E145F" w:rsidRDefault="000E145F">
      <w:pPr>
        <w:spacing w:after="240" w:line="240" w:lineRule="auto"/>
        <w:rPr>
          <w:rFonts w:ascii="Times New Roman" w:eastAsia="Times New Roman" w:hAnsi="Times New Roman" w:cs="Times New Roman"/>
          <w:b/>
          <w:sz w:val="24"/>
          <w:szCs w:val="24"/>
        </w:rPr>
      </w:pPr>
    </w:p>
    <w:p w14:paraId="3932EDD7" w14:textId="77777777" w:rsidR="000E145F" w:rsidRDefault="000E145F">
      <w:pPr>
        <w:spacing w:after="120" w:line="276" w:lineRule="auto"/>
        <w:rPr>
          <w:rFonts w:ascii="Times New Roman" w:eastAsia="Times New Roman" w:hAnsi="Times New Roman" w:cs="Times New Roman"/>
          <w:b/>
          <w:i/>
          <w:sz w:val="24"/>
          <w:szCs w:val="24"/>
        </w:rPr>
      </w:pPr>
    </w:p>
    <w:p w14:paraId="71DB35BB" w14:textId="77777777" w:rsidR="000E145F" w:rsidRDefault="000E145F">
      <w:pPr>
        <w:spacing w:after="120" w:line="276" w:lineRule="auto"/>
        <w:rPr>
          <w:rFonts w:ascii="Times New Roman" w:eastAsia="Times New Roman" w:hAnsi="Times New Roman" w:cs="Times New Roman"/>
          <w:b/>
          <w:i/>
          <w:sz w:val="24"/>
          <w:szCs w:val="24"/>
        </w:rPr>
      </w:pPr>
    </w:p>
    <w:p w14:paraId="01A944F8" w14:textId="77777777" w:rsidR="000E145F" w:rsidRDefault="00F54820">
      <w:pPr>
        <w:spacing w:after="20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2.2. Тематический план и содержание дисциплины </w:t>
      </w:r>
    </w:p>
    <w:tbl>
      <w:tblPr>
        <w:tblStyle w:val="aff"/>
        <w:tblW w:w="15435" w:type="dxa"/>
        <w:tblInd w:w="-1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9377"/>
        <w:gridCol w:w="1134"/>
        <w:gridCol w:w="2674"/>
      </w:tblGrid>
      <w:tr w:rsidR="000E145F" w14:paraId="35DBE821" w14:textId="77777777" w:rsidTr="00757572">
        <w:trPr>
          <w:trHeight w:val="20"/>
        </w:trPr>
        <w:tc>
          <w:tcPr>
            <w:tcW w:w="2250" w:type="dxa"/>
            <w:shd w:val="clear" w:color="auto" w:fill="auto"/>
          </w:tcPr>
          <w:p w14:paraId="55C77F4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Наименование разделов и тем</w:t>
            </w:r>
          </w:p>
        </w:tc>
        <w:tc>
          <w:tcPr>
            <w:tcW w:w="9377" w:type="dxa"/>
            <w:vAlign w:val="center"/>
          </w:tcPr>
          <w:p w14:paraId="616AFF4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Содержание учебного материала (основное и профессионально-ориентированное), лабораторные и практические занятия, прикладной модуль (при наличии)</w:t>
            </w:r>
          </w:p>
        </w:tc>
        <w:tc>
          <w:tcPr>
            <w:tcW w:w="1134" w:type="dxa"/>
            <w:vAlign w:val="center"/>
          </w:tcPr>
          <w:p w14:paraId="60CFC0A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Объем часов</w:t>
            </w:r>
          </w:p>
        </w:tc>
        <w:tc>
          <w:tcPr>
            <w:tcW w:w="2674" w:type="dxa"/>
            <w:shd w:val="clear" w:color="auto" w:fill="auto"/>
            <w:vAlign w:val="center"/>
          </w:tcPr>
          <w:p w14:paraId="1D1E7E3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Формируемые компетенции</w:t>
            </w:r>
          </w:p>
        </w:tc>
      </w:tr>
      <w:tr w:rsidR="000E145F" w14:paraId="2EA48E33" w14:textId="77777777" w:rsidTr="00757572">
        <w:trPr>
          <w:trHeight w:val="20"/>
        </w:trPr>
        <w:tc>
          <w:tcPr>
            <w:tcW w:w="2250" w:type="dxa"/>
            <w:shd w:val="clear" w:color="auto" w:fill="auto"/>
          </w:tcPr>
          <w:p w14:paraId="50651B0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9377" w:type="dxa"/>
            <w:shd w:val="clear" w:color="auto" w:fill="auto"/>
          </w:tcPr>
          <w:p w14:paraId="51CA714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34" w:type="dxa"/>
            <w:shd w:val="clear" w:color="auto" w:fill="auto"/>
          </w:tcPr>
          <w:p w14:paraId="5E6857D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2674" w:type="dxa"/>
            <w:shd w:val="clear" w:color="auto" w:fill="auto"/>
          </w:tcPr>
          <w:p w14:paraId="63FE523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r>
      <w:tr w:rsidR="000E145F" w14:paraId="0ABA46C8" w14:textId="77777777">
        <w:trPr>
          <w:trHeight w:val="240"/>
        </w:trPr>
        <w:tc>
          <w:tcPr>
            <w:tcW w:w="15435" w:type="dxa"/>
            <w:gridSpan w:val="4"/>
            <w:shd w:val="clear" w:color="auto" w:fill="auto"/>
          </w:tcPr>
          <w:p w14:paraId="79F0174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Основное содержание </w:t>
            </w:r>
          </w:p>
        </w:tc>
      </w:tr>
      <w:tr w:rsidR="000E145F" w14:paraId="687462B0" w14:textId="77777777" w:rsidTr="00757572">
        <w:trPr>
          <w:trHeight w:val="20"/>
        </w:trPr>
        <w:tc>
          <w:tcPr>
            <w:tcW w:w="2250" w:type="dxa"/>
            <w:shd w:val="clear" w:color="auto" w:fill="auto"/>
          </w:tcPr>
          <w:p w14:paraId="273A127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1 (обязательный)</w:t>
            </w:r>
          </w:p>
        </w:tc>
        <w:tc>
          <w:tcPr>
            <w:tcW w:w="9377" w:type="dxa"/>
            <w:shd w:val="clear" w:color="auto" w:fill="auto"/>
          </w:tcPr>
          <w:p w14:paraId="79E4293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Традиции русской классики в творчестве писателей второй половины XX в.</w:t>
            </w:r>
          </w:p>
        </w:tc>
        <w:tc>
          <w:tcPr>
            <w:tcW w:w="1134" w:type="dxa"/>
            <w:shd w:val="clear" w:color="auto" w:fill="auto"/>
          </w:tcPr>
          <w:p w14:paraId="410DFAB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2674" w:type="dxa"/>
            <w:shd w:val="clear" w:color="auto" w:fill="auto"/>
          </w:tcPr>
          <w:p w14:paraId="505859A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1CAB982" w14:textId="77777777" w:rsidTr="00757572">
        <w:trPr>
          <w:trHeight w:val="360"/>
        </w:trPr>
        <w:tc>
          <w:tcPr>
            <w:tcW w:w="2250" w:type="dxa"/>
            <w:vMerge w:val="restart"/>
            <w:shd w:val="clear" w:color="auto" w:fill="auto"/>
          </w:tcPr>
          <w:p w14:paraId="53FADFE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1.1.</w:t>
            </w:r>
          </w:p>
          <w:p w14:paraId="5A6CF60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Традиция древнерусской литературы и литературы XVIII в. в современном литературном процессе</w:t>
            </w:r>
          </w:p>
          <w:p w14:paraId="2126C16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vMerge w:val="restart"/>
            <w:shd w:val="clear" w:color="auto" w:fill="auto"/>
          </w:tcPr>
          <w:p w14:paraId="66D6975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14:paraId="51788EF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Серьезное и ироническое переосмысление традиций древнерусской литературы и литературы XVIII в. в современном литературном процессе. </w:t>
            </w:r>
          </w:p>
          <w:p w14:paraId="19107F1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Рецепция образов и мотивов древнерусской литературы в прозе Е. Водолазкина. Влияние творчества Г.Р. Державина на поэзию постмодернизма (Т. Кибиров) и новой искренности (М. Амелин)</w:t>
            </w:r>
          </w:p>
        </w:tc>
        <w:tc>
          <w:tcPr>
            <w:tcW w:w="1134" w:type="dxa"/>
            <w:vMerge w:val="restart"/>
            <w:shd w:val="clear" w:color="auto" w:fill="auto"/>
          </w:tcPr>
          <w:p w14:paraId="28E7FFB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vMerge w:val="restart"/>
            <w:shd w:val="clear" w:color="auto" w:fill="auto"/>
          </w:tcPr>
          <w:p w14:paraId="6749634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057247D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0C3A49D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33305F7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2EC00335" w14:textId="77777777" w:rsidTr="00757572">
        <w:trPr>
          <w:trHeight w:val="689"/>
        </w:trPr>
        <w:tc>
          <w:tcPr>
            <w:tcW w:w="2250" w:type="dxa"/>
            <w:vMerge/>
            <w:shd w:val="clear" w:color="auto" w:fill="auto"/>
          </w:tcPr>
          <w:p w14:paraId="393B9E4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3F349CE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60752FB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AB3CCA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10777F57" w14:textId="77777777" w:rsidTr="00757572">
        <w:trPr>
          <w:trHeight w:val="360"/>
        </w:trPr>
        <w:tc>
          <w:tcPr>
            <w:tcW w:w="2250" w:type="dxa"/>
            <w:vMerge/>
            <w:shd w:val="clear" w:color="auto" w:fill="auto"/>
          </w:tcPr>
          <w:p w14:paraId="1747D37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3988FD9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5776210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69DE4E8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B1139B1" w14:textId="77777777" w:rsidTr="00757572">
        <w:trPr>
          <w:trHeight w:val="974"/>
        </w:trPr>
        <w:tc>
          <w:tcPr>
            <w:tcW w:w="2250" w:type="dxa"/>
            <w:vMerge/>
            <w:shd w:val="clear" w:color="auto" w:fill="auto"/>
          </w:tcPr>
          <w:p w14:paraId="535CEE7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2F353E7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28AA695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C992AF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2BEE8CE3" w14:textId="77777777" w:rsidTr="00757572">
        <w:trPr>
          <w:trHeight w:val="345"/>
        </w:trPr>
        <w:tc>
          <w:tcPr>
            <w:tcW w:w="2250" w:type="dxa"/>
            <w:vMerge w:val="restart"/>
            <w:shd w:val="clear" w:color="auto" w:fill="auto"/>
          </w:tcPr>
          <w:p w14:paraId="2EDF027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1.2.</w:t>
            </w:r>
          </w:p>
          <w:p w14:paraId="3C6F17F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Пушкинская традиция в русской литературе второй половины XX в.</w:t>
            </w:r>
          </w:p>
        </w:tc>
        <w:tc>
          <w:tcPr>
            <w:tcW w:w="9377" w:type="dxa"/>
            <w:shd w:val="clear" w:color="auto" w:fill="auto"/>
          </w:tcPr>
          <w:p w14:paraId="0CF6BB5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707EC2D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2674" w:type="dxa"/>
            <w:vMerge w:val="restart"/>
            <w:shd w:val="clear" w:color="auto" w:fill="auto"/>
          </w:tcPr>
          <w:p w14:paraId="4A04923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2C69E3C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7554320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3A10A74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038D8590" w14:textId="77777777" w:rsidTr="00757572">
        <w:trPr>
          <w:trHeight w:val="551"/>
        </w:trPr>
        <w:tc>
          <w:tcPr>
            <w:tcW w:w="2250" w:type="dxa"/>
            <w:vMerge/>
            <w:shd w:val="clear" w:color="auto" w:fill="auto"/>
          </w:tcPr>
          <w:p w14:paraId="799FB37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7EB57FC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Образ Пушкина и пушкинский интертекст в литературе конца XX – начала XXI вв. </w:t>
            </w:r>
          </w:p>
        </w:tc>
        <w:tc>
          <w:tcPr>
            <w:tcW w:w="1134" w:type="dxa"/>
            <w:vMerge/>
            <w:shd w:val="clear" w:color="auto" w:fill="auto"/>
          </w:tcPr>
          <w:p w14:paraId="13F3C62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A052C9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8975A95" w14:textId="77777777" w:rsidTr="00757572">
        <w:trPr>
          <w:trHeight w:val="390"/>
        </w:trPr>
        <w:tc>
          <w:tcPr>
            <w:tcW w:w="2250" w:type="dxa"/>
            <w:vMerge/>
            <w:shd w:val="clear" w:color="auto" w:fill="auto"/>
          </w:tcPr>
          <w:p w14:paraId="6749A8D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0FDE736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63FD2A1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24412F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1D92CE93" w14:textId="77777777" w:rsidTr="00757572">
        <w:trPr>
          <w:trHeight w:val="551"/>
        </w:trPr>
        <w:tc>
          <w:tcPr>
            <w:tcW w:w="2250" w:type="dxa"/>
            <w:vMerge/>
            <w:shd w:val="clear" w:color="auto" w:fill="auto"/>
          </w:tcPr>
          <w:p w14:paraId="317AADF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4A71CC0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Пушкинские аллюзии в песнях Б. Окуджавы и В. Высоцкого. Пародийное и пародическое в диалоге писателей-постмодернистов с А.С. Пушкиным. «Прогулки с Пушкиным» А. Терца, поэзия Вс. Некрасова, Т. Кибирова</w:t>
            </w:r>
          </w:p>
        </w:tc>
        <w:tc>
          <w:tcPr>
            <w:tcW w:w="1134" w:type="dxa"/>
            <w:vMerge/>
            <w:shd w:val="clear" w:color="auto" w:fill="auto"/>
          </w:tcPr>
          <w:p w14:paraId="0AACB5D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1EC8EF5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0AC5261" w14:textId="77777777" w:rsidTr="00757572">
        <w:trPr>
          <w:trHeight w:val="344"/>
        </w:trPr>
        <w:tc>
          <w:tcPr>
            <w:tcW w:w="2250" w:type="dxa"/>
            <w:vMerge w:val="restart"/>
            <w:shd w:val="clear" w:color="auto" w:fill="auto"/>
          </w:tcPr>
          <w:p w14:paraId="240B9B7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1.3.</w:t>
            </w:r>
          </w:p>
          <w:p w14:paraId="6C57272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Влияние Н.В. Гоголя на русскую литературу последних десятилетий</w:t>
            </w:r>
          </w:p>
          <w:p w14:paraId="6686BD1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w:t>
            </w:r>
          </w:p>
        </w:tc>
        <w:tc>
          <w:tcPr>
            <w:tcW w:w="9377" w:type="dxa"/>
            <w:shd w:val="clear" w:color="auto" w:fill="auto"/>
          </w:tcPr>
          <w:p w14:paraId="5A1204B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004C7C2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2674" w:type="dxa"/>
            <w:vMerge w:val="restart"/>
            <w:shd w:val="clear" w:color="auto" w:fill="auto"/>
          </w:tcPr>
          <w:p w14:paraId="1143FEE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7896746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3EFC7A2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76E6007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4873F458" w14:textId="77777777" w:rsidTr="00757572">
        <w:trPr>
          <w:trHeight w:val="344"/>
        </w:trPr>
        <w:tc>
          <w:tcPr>
            <w:tcW w:w="2250" w:type="dxa"/>
            <w:vMerge/>
            <w:shd w:val="clear" w:color="auto" w:fill="auto"/>
          </w:tcPr>
          <w:p w14:paraId="1DE1575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68E0611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творчества Н.В. Гоголя на драматургию А. Вампилова («Провинциальные анекдоты»).</w:t>
            </w:r>
          </w:p>
        </w:tc>
        <w:tc>
          <w:tcPr>
            <w:tcW w:w="1134" w:type="dxa"/>
            <w:vMerge/>
            <w:shd w:val="clear" w:color="auto" w:fill="auto"/>
          </w:tcPr>
          <w:p w14:paraId="02F8DFC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0ADD93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362EDFA7" w14:textId="77777777" w:rsidTr="00757572">
        <w:trPr>
          <w:trHeight w:val="344"/>
        </w:trPr>
        <w:tc>
          <w:tcPr>
            <w:tcW w:w="2250" w:type="dxa"/>
            <w:vMerge/>
            <w:shd w:val="clear" w:color="auto" w:fill="auto"/>
          </w:tcPr>
          <w:p w14:paraId="2371B62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5C64C18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2060C14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AE31F2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245C3AB" w14:textId="77777777" w:rsidTr="00757572">
        <w:trPr>
          <w:trHeight w:val="695"/>
        </w:trPr>
        <w:tc>
          <w:tcPr>
            <w:tcW w:w="2250" w:type="dxa"/>
            <w:vMerge/>
            <w:shd w:val="clear" w:color="auto" w:fill="auto"/>
          </w:tcPr>
          <w:p w14:paraId="3F46E44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1DAF829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Гоголевские истоки сатирической литературы конца XX – XXI вв. (Вен. Ерофеев, В. Пелевин, В. Сорокин)</w:t>
            </w:r>
          </w:p>
        </w:tc>
        <w:tc>
          <w:tcPr>
            <w:tcW w:w="1134" w:type="dxa"/>
            <w:vMerge/>
            <w:shd w:val="clear" w:color="auto" w:fill="auto"/>
          </w:tcPr>
          <w:p w14:paraId="71324AD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16E5F2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49B8916" w14:textId="77777777" w:rsidTr="00757572">
        <w:trPr>
          <w:trHeight w:val="413"/>
        </w:trPr>
        <w:tc>
          <w:tcPr>
            <w:tcW w:w="2250" w:type="dxa"/>
            <w:vMerge w:val="restart"/>
            <w:shd w:val="clear" w:color="auto" w:fill="auto"/>
          </w:tcPr>
          <w:p w14:paraId="7970692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1.4.</w:t>
            </w:r>
            <w:r>
              <w:rPr>
                <w:rFonts w:ascii="Times New Roman" w:eastAsia="Times New Roman" w:hAnsi="Times New Roman" w:cs="Times New Roman"/>
                <w:b/>
                <w:sz w:val="24"/>
                <w:szCs w:val="24"/>
              </w:rPr>
              <w:t>Рецепция чеховской традиции в прозе второй половины XXв.</w:t>
            </w:r>
          </w:p>
        </w:tc>
        <w:tc>
          <w:tcPr>
            <w:tcW w:w="9377" w:type="dxa"/>
            <w:shd w:val="clear" w:color="auto" w:fill="auto"/>
          </w:tcPr>
          <w:p w14:paraId="687F356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7331168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2674" w:type="dxa"/>
            <w:vMerge w:val="restart"/>
            <w:shd w:val="clear" w:color="auto" w:fill="auto"/>
          </w:tcPr>
          <w:p w14:paraId="3D39E58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7128282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2C99BA3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14:paraId="2089734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14:paraId="54180D1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39BBCC5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3F0E549F" w14:textId="77777777" w:rsidTr="00757572">
        <w:trPr>
          <w:trHeight w:val="413"/>
        </w:trPr>
        <w:tc>
          <w:tcPr>
            <w:tcW w:w="2250" w:type="dxa"/>
            <w:vMerge/>
            <w:shd w:val="clear" w:color="auto" w:fill="auto"/>
          </w:tcPr>
          <w:p w14:paraId="0DE6FC8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7172209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Изображение интеллигенции в произведениях Ю. Трифонова.</w:t>
            </w:r>
          </w:p>
        </w:tc>
        <w:tc>
          <w:tcPr>
            <w:tcW w:w="1134" w:type="dxa"/>
            <w:vMerge/>
            <w:shd w:val="clear" w:color="auto" w:fill="auto"/>
          </w:tcPr>
          <w:p w14:paraId="4259AD2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55593A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545B5CFC" w14:textId="77777777" w:rsidTr="00757572">
        <w:trPr>
          <w:trHeight w:val="413"/>
        </w:trPr>
        <w:tc>
          <w:tcPr>
            <w:tcW w:w="2250" w:type="dxa"/>
            <w:vMerge/>
            <w:shd w:val="clear" w:color="auto" w:fill="auto"/>
          </w:tcPr>
          <w:p w14:paraId="23D1214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28F60ED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02A304A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42F5376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98B2383" w14:textId="77777777" w:rsidTr="00757572">
        <w:trPr>
          <w:trHeight w:val="413"/>
        </w:trPr>
        <w:tc>
          <w:tcPr>
            <w:tcW w:w="2250" w:type="dxa"/>
            <w:vMerge/>
            <w:shd w:val="clear" w:color="auto" w:fill="auto"/>
          </w:tcPr>
          <w:p w14:paraId="500B15F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5456D6E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Роль художественной детали в малой прозе второй половины XX в. Чеховская традиция в прозе С. Довлатова (жанр, образный строй, способы создания комического)</w:t>
            </w:r>
          </w:p>
        </w:tc>
        <w:tc>
          <w:tcPr>
            <w:tcW w:w="1134" w:type="dxa"/>
            <w:vMerge/>
            <w:shd w:val="clear" w:color="auto" w:fill="auto"/>
          </w:tcPr>
          <w:p w14:paraId="227F803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1067649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55D3E1E2" w14:textId="77777777" w:rsidTr="00757572">
        <w:trPr>
          <w:trHeight w:val="20"/>
        </w:trPr>
        <w:tc>
          <w:tcPr>
            <w:tcW w:w="2250" w:type="dxa"/>
            <w:shd w:val="clear" w:color="auto" w:fill="auto"/>
          </w:tcPr>
          <w:p w14:paraId="19DE41F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Модуль 2 (обязательный)</w:t>
            </w:r>
          </w:p>
        </w:tc>
        <w:tc>
          <w:tcPr>
            <w:tcW w:w="9377" w:type="dxa"/>
            <w:shd w:val="clear" w:color="auto" w:fill="auto"/>
          </w:tcPr>
          <w:p w14:paraId="7E947CD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о Великой Отечественной войне</w:t>
            </w:r>
          </w:p>
        </w:tc>
        <w:tc>
          <w:tcPr>
            <w:tcW w:w="1134" w:type="dxa"/>
            <w:shd w:val="clear" w:color="auto" w:fill="auto"/>
          </w:tcPr>
          <w:p w14:paraId="2186FA9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2674" w:type="dxa"/>
            <w:shd w:val="clear" w:color="auto" w:fill="auto"/>
          </w:tcPr>
          <w:p w14:paraId="524901B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2FC63CE6" w14:textId="77777777" w:rsidTr="00757572">
        <w:trPr>
          <w:trHeight w:val="345"/>
        </w:trPr>
        <w:tc>
          <w:tcPr>
            <w:tcW w:w="2250" w:type="dxa"/>
            <w:vMerge w:val="restart"/>
            <w:shd w:val="clear" w:color="auto" w:fill="auto"/>
          </w:tcPr>
          <w:p w14:paraId="3C8D867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2.1.</w:t>
            </w:r>
          </w:p>
          <w:p w14:paraId="1C6CB4F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Классификация и периодизация литературы о Великой отечественной войне</w:t>
            </w:r>
          </w:p>
          <w:p w14:paraId="1167158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vMerge w:val="restart"/>
            <w:shd w:val="clear" w:color="auto" w:fill="auto"/>
          </w:tcPr>
          <w:p w14:paraId="3AB11BC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14:paraId="37829AC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Три поколения советской литературы о войне. Жанровое многообразие военной лирики. Классификация военной прозы по идейно-тематическому принципу.</w:t>
            </w:r>
          </w:p>
          <w:p w14:paraId="28795C3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Основные темы и мотивы военной лирики. Песенная поэзия о войне. Поэтизированный образ человека в условиях войны</w:t>
            </w:r>
          </w:p>
          <w:p w14:paraId="52D3E7E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Роль литературы non-fiction в изображении Великой Отечественной войны. Образ войны в советской художественно-документальной прозе и его внелитературные источники. «Брестская крепость» С. Смирнова, «Блокадная книга» Д. Гранина и А. Адамовича, «У войны не женское лицо» С. Алексиевич.</w:t>
            </w:r>
          </w:p>
          <w:p w14:paraId="2675342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Влияние героического эпоса на военную прозу. Традиции романа-эпопеи «Война и мир» в произведениях К. Симонова, В. Гроссмана</w:t>
            </w:r>
          </w:p>
        </w:tc>
        <w:tc>
          <w:tcPr>
            <w:tcW w:w="1134" w:type="dxa"/>
            <w:vMerge w:val="restart"/>
            <w:shd w:val="clear" w:color="auto" w:fill="auto"/>
          </w:tcPr>
          <w:p w14:paraId="795FB4A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vMerge w:val="restart"/>
            <w:shd w:val="clear" w:color="auto" w:fill="auto"/>
          </w:tcPr>
          <w:p w14:paraId="67A36D9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03B0602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2064616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45FA561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496AF128" w14:textId="77777777" w:rsidTr="00757572">
        <w:trPr>
          <w:trHeight w:val="758"/>
        </w:trPr>
        <w:tc>
          <w:tcPr>
            <w:tcW w:w="2250" w:type="dxa"/>
            <w:vMerge/>
            <w:shd w:val="clear" w:color="auto" w:fill="auto"/>
          </w:tcPr>
          <w:p w14:paraId="631B1D6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22437D5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122D322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6AEAB69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E877E5C" w14:textId="77777777" w:rsidTr="00757572">
        <w:trPr>
          <w:trHeight w:val="420"/>
        </w:trPr>
        <w:tc>
          <w:tcPr>
            <w:tcW w:w="2250" w:type="dxa"/>
            <w:vMerge/>
            <w:shd w:val="clear" w:color="auto" w:fill="auto"/>
          </w:tcPr>
          <w:p w14:paraId="26B2579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22D6D6F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27022B9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194EC92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495CE4FE" w14:textId="77777777" w:rsidTr="00757572">
        <w:trPr>
          <w:trHeight w:val="758"/>
        </w:trPr>
        <w:tc>
          <w:tcPr>
            <w:tcW w:w="2250" w:type="dxa"/>
            <w:vMerge/>
            <w:shd w:val="clear" w:color="auto" w:fill="auto"/>
          </w:tcPr>
          <w:p w14:paraId="2F077B2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4D0D024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071C451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6293562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E2F6835" w14:textId="77777777" w:rsidTr="00757572">
        <w:trPr>
          <w:trHeight w:val="375"/>
        </w:trPr>
        <w:tc>
          <w:tcPr>
            <w:tcW w:w="2250" w:type="dxa"/>
            <w:vMerge w:val="restart"/>
            <w:shd w:val="clear" w:color="auto" w:fill="auto"/>
          </w:tcPr>
          <w:p w14:paraId="0BC9C16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2.2.</w:t>
            </w:r>
          </w:p>
          <w:p w14:paraId="560DAA8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Лейтенантская проза</w:t>
            </w:r>
          </w:p>
        </w:tc>
        <w:tc>
          <w:tcPr>
            <w:tcW w:w="9377" w:type="dxa"/>
            <w:shd w:val="clear" w:color="auto" w:fill="auto"/>
          </w:tcPr>
          <w:p w14:paraId="65536DD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4CA9631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vMerge w:val="restart"/>
            <w:shd w:val="clear" w:color="auto" w:fill="auto"/>
          </w:tcPr>
          <w:p w14:paraId="194B339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7507C1B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45A02FE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14:paraId="2D59717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14:paraId="5B632BA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068DEFA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tc>
      </w:tr>
      <w:tr w:rsidR="000E145F" w14:paraId="523FF388" w14:textId="77777777" w:rsidTr="00757572">
        <w:trPr>
          <w:trHeight w:val="482"/>
        </w:trPr>
        <w:tc>
          <w:tcPr>
            <w:tcW w:w="2250" w:type="dxa"/>
            <w:vMerge/>
            <w:shd w:val="clear" w:color="auto" w:fill="auto"/>
          </w:tcPr>
          <w:p w14:paraId="4BBD75D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3E5FC3D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Образ лейтенанта в советской военной повести. Биография писателей-фронтовиков и ее переосмысление в художественном повествовании.</w:t>
            </w:r>
          </w:p>
        </w:tc>
        <w:tc>
          <w:tcPr>
            <w:tcW w:w="1134" w:type="dxa"/>
            <w:vMerge/>
            <w:shd w:val="clear" w:color="auto" w:fill="auto"/>
          </w:tcPr>
          <w:p w14:paraId="7AE8715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4251ABF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1349B590" w14:textId="77777777" w:rsidTr="00757572">
        <w:trPr>
          <w:trHeight w:val="315"/>
        </w:trPr>
        <w:tc>
          <w:tcPr>
            <w:tcW w:w="2250" w:type="dxa"/>
            <w:vMerge/>
            <w:shd w:val="clear" w:color="auto" w:fill="auto"/>
          </w:tcPr>
          <w:p w14:paraId="7A6E947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7F41FD2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2198D6D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7F77000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12A92F6" w14:textId="77777777" w:rsidTr="00757572">
        <w:trPr>
          <w:trHeight w:val="482"/>
        </w:trPr>
        <w:tc>
          <w:tcPr>
            <w:tcW w:w="2250" w:type="dxa"/>
            <w:vMerge/>
            <w:shd w:val="clear" w:color="auto" w:fill="auto"/>
          </w:tcPr>
          <w:p w14:paraId="0DC709B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27CB7D8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 Язык лейтенантской прозы</w:t>
            </w:r>
          </w:p>
          <w:p w14:paraId="449A8C2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Окопная правда произведений В. Некрасова и В. Богомолова. Роль детали в военной прозе. Трансформация проблематики и поэтики литературного произведения в его киновоплощении (художественный фильмы А. Иванова «Солдаты» и А. Тарковского «Иваново детство»)</w:t>
            </w:r>
          </w:p>
        </w:tc>
        <w:tc>
          <w:tcPr>
            <w:tcW w:w="1134" w:type="dxa"/>
            <w:vMerge/>
            <w:shd w:val="clear" w:color="auto" w:fill="auto"/>
          </w:tcPr>
          <w:p w14:paraId="77FFF9F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225DA0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4D86B53F" w14:textId="77777777" w:rsidTr="00757572">
        <w:trPr>
          <w:trHeight w:val="344"/>
        </w:trPr>
        <w:tc>
          <w:tcPr>
            <w:tcW w:w="2250" w:type="dxa"/>
            <w:vMerge w:val="restart"/>
            <w:shd w:val="clear" w:color="auto" w:fill="auto"/>
          </w:tcPr>
          <w:p w14:paraId="0954E5B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2.3</w:t>
            </w:r>
          </w:p>
          <w:p w14:paraId="18FCC11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История реальных людей в </w:t>
            </w:r>
            <w:r>
              <w:rPr>
                <w:rFonts w:ascii="Times New Roman" w:eastAsia="Times New Roman" w:hAnsi="Times New Roman" w:cs="Times New Roman"/>
                <w:b/>
                <w:i/>
                <w:sz w:val="24"/>
                <w:szCs w:val="24"/>
              </w:rPr>
              <w:lastRenderedPageBreak/>
              <w:t>художественных произведениях</w:t>
            </w:r>
          </w:p>
        </w:tc>
        <w:tc>
          <w:tcPr>
            <w:tcW w:w="9377" w:type="dxa"/>
            <w:shd w:val="clear" w:color="auto" w:fill="auto"/>
          </w:tcPr>
          <w:p w14:paraId="338890F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lastRenderedPageBreak/>
              <w:t>Содержание учебного материала</w:t>
            </w:r>
          </w:p>
        </w:tc>
        <w:tc>
          <w:tcPr>
            <w:tcW w:w="1134" w:type="dxa"/>
            <w:vMerge w:val="restart"/>
            <w:shd w:val="clear" w:color="auto" w:fill="auto"/>
          </w:tcPr>
          <w:p w14:paraId="192ED02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2674" w:type="dxa"/>
            <w:vMerge w:val="restart"/>
            <w:shd w:val="clear" w:color="auto" w:fill="auto"/>
          </w:tcPr>
          <w:p w14:paraId="33F4B31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18A9C385" w14:textId="77777777" w:rsidTr="00757572">
        <w:trPr>
          <w:trHeight w:val="344"/>
        </w:trPr>
        <w:tc>
          <w:tcPr>
            <w:tcW w:w="2250" w:type="dxa"/>
            <w:vMerge/>
            <w:shd w:val="clear" w:color="auto" w:fill="auto"/>
          </w:tcPr>
          <w:p w14:paraId="43E4077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1DFED79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Реальные прототипы героев художественных произведений (“Повесть о настоящем человеке”</w:t>
            </w:r>
          </w:p>
        </w:tc>
        <w:tc>
          <w:tcPr>
            <w:tcW w:w="1134" w:type="dxa"/>
            <w:vMerge/>
            <w:shd w:val="clear" w:color="auto" w:fill="auto"/>
          </w:tcPr>
          <w:p w14:paraId="54A2802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791AEAA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3408603" w14:textId="77777777" w:rsidTr="00757572">
        <w:trPr>
          <w:trHeight w:val="344"/>
        </w:trPr>
        <w:tc>
          <w:tcPr>
            <w:tcW w:w="2250" w:type="dxa"/>
            <w:vMerge/>
            <w:shd w:val="clear" w:color="auto" w:fill="auto"/>
          </w:tcPr>
          <w:p w14:paraId="43BE82A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7EA8445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1852DCD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DEE8A6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CAC0325" w14:textId="77777777" w:rsidTr="00757572">
        <w:trPr>
          <w:trHeight w:val="344"/>
        </w:trPr>
        <w:tc>
          <w:tcPr>
            <w:tcW w:w="2250" w:type="dxa"/>
            <w:vMerge/>
            <w:shd w:val="clear" w:color="auto" w:fill="auto"/>
          </w:tcPr>
          <w:p w14:paraId="5D61C67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0B0828A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Сравнение биографии А.Маресьева с историей персонажа повести</w:t>
            </w:r>
          </w:p>
        </w:tc>
        <w:tc>
          <w:tcPr>
            <w:tcW w:w="1134" w:type="dxa"/>
            <w:vMerge/>
            <w:shd w:val="clear" w:color="auto" w:fill="auto"/>
          </w:tcPr>
          <w:p w14:paraId="530CD34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E123C9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3766D7E" w14:textId="77777777" w:rsidTr="00757572">
        <w:trPr>
          <w:trHeight w:val="20"/>
        </w:trPr>
        <w:tc>
          <w:tcPr>
            <w:tcW w:w="2250" w:type="dxa"/>
            <w:shd w:val="clear" w:color="auto" w:fill="auto"/>
          </w:tcPr>
          <w:p w14:paraId="3E01471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3 </w:t>
            </w:r>
          </w:p>
        </w:tc>
        <w:tc>
          <w:tcPr>
            <w:tcW w:w="9377" w:type="dxa"/>
            <w:shd w:val="clear" w:color="auto" w:fill="auto"/>
          </w:tcPr>
          <w:p w14:paraId="5210C3A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Специфика литературы как вида искусства и современный литературный процесс</w:t>
            </w:r>
          </w:p>
        </w:tc>
        <w:tc>
          <w:tcPr>
            <w:tcW w:w="1134" w:type="dxa"/>
            <w:shd w:val="clear" w:color="auto" w:fill="auto"/>
          </w:tcPr>
          <w:p w14:paraId="682E9B0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2674" w:type="dxa"/>
            <w:shd w:val="clear" w:color="auto" w:fill="auto"/>
          </w:tcPr>
          <w:p w14:paraId="5EFE790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5C052ECD" w14:textId="77777777" w:rsidTr="00757572">
        <w:trPr>
          <w:trHeight w:val="413"/>
        </w:trPr>
        <w:tc>
          <w:tcPr>
            <w:tcW w:w="2250" w:type="dxa"/>
            <w:vMerge w:val="restart"/>
            <w:shd w:val="clear" w:color="auto" w:fill="auto"/>
          </w:tcPr>
          <w:p w14:paraId="5153541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 xml:space="preserve">Тема 3.1 </w:t>
            </w:r>
            <w:r>
              <w:rPr>
                <w:rFonts w:ascii="Times New Roman" w:eastAsia="Times New Roman" w:hAnsi="Times New Roman" w:cs="Times New Roman"/>
                <w:b/>
                <w:sz w:val="24"/>
                <w:szCs w:val="24"/>
              </w:rPr>
              <w:t>Основные принципы классической эстетики</w:t>
            </w:r>
          </w:p>
          <w:p w14:paraId="04CDBD9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vMerge w:val="restart"/>
            <w:shd w:val="clear" w:color="auto" w:fill="auto"/>
          </w:tcPr>
          <w:p w14:paraId="63EFFFE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Теоретическое обучение</w:t>
            </w:r>
          </w:p>
          <w:p w14:paraId="0939594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Признаки эстетически значимого объекта. Целостность и завершенность литературного произведения</w:t>
            </w:r>
            <w:r>
              <w:rPr>
                <w:rFonts w:ascii="Times New Roman" w:eastAsia="Times New Roman" w:hAnsi="Times New Roman" w:cs="Times New Roman"/>
                <w:b/>
                <w:i/>
                <w:sz w:val="24"/>
                <w:szCs w:val="24"/>
              </w:rPr>
              <w:t>.</w:t>
            </w:r>
          </w:p>
          <w:p w14:paraId="7821AA4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Уникальность произведения искусства. Специфика эстетических эмоций</w:t>
            </w:r>
          </w:p>
        </w:tc>
        <w:tc>
          <w:tcPr>
            <w:tcW w:w="1134" w:type="dxa"/>
            <w:vMerge w:val="restart"/>
            <w:shd w:val="clear" w:color="auto" w:fill="auto"/>
          </w:tcPr>
          <w:p w14:paraId="3E8EC20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vMerge w:val="restart"/>
            <w:shd w:val="clear" w:color="auto" w:fill="auto"/>
          </w:tcPr>
          <w:p w14:paraId="05B59A9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22F7B6B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1428947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73D4963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3D936E8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r>
              <w:rPr>
                <w:rFonts w:ascii="Times New Roman" w:eastAsia="Times New Roman" w:hAnsi="Times New Roman" w:cs="Times New Roman"/>
                <w:i/>
                <w:color w:val="000000"/>
                <w:sz w:val="24"/>
                <w:szCs w:val="24"/>
                <w:vertAlign w:val="superscript"/>
              </w:rPr>
              <w:footnoteReference w:id="1"/>
            </w:r>
            <w:r>
              <w:rPr>
                <w:rFonts w:ascii="Times New Roman" w:eastAsia="Times New Roman" w:hAnsi="Times New Roman" w:cs="Times New Roman"/>
                <w:i/>
                <w:color w:val="000000"/>
                <w:sz w:val="24"/>
                <w:szCs w:val="24"/>
              </w:rPr>
              <w:t>.</w:t>
            </w:r>
          </w:p>
        </w:tc>
      </w:tr>
      <w:tr w:rsidR="000E145F" w14:paraId="20FE3BBA" w14:textId="77777777" w:rsidTr="00757572">
        <w:trPr>
          <w:trHeight w:val="413"/>
        </w:trPr>
        <w:tc>
          <w:tcPr>
            <w:tcW w:w="2250" w:type="dxa"/>
            <w:vMerge/>
            <w:shd w:val="clear" w:color="auto" w:fill="auto"/>
          </w:tcPr>
          <w:p w14:paraId="4DE159E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5943785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0C6C97F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D0FC4D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A42D777" w14:textId="77777777" w:rsidTr="00757572">
        <w:trPr>
          <w:trHeight w:val="356"/>
        </w:trPr>
        <w:tc>
          <w:tcPr>
            <w:tcW w:w="2250" w:type="dxa"/>
            <w:vMerge/>
            <w:shd w:val="clear" w:color="auto" w:fill="auto"/>
          </w:tcPr>
          <w:p w14:paraId="5446121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1F307C5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221F88E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ED3B13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2AC56246" w14:textId="77777777" w:rsidTr="00757572">
        <w:trPr>
          <w:trHeight w:val="305"/>
        </w:trPr>
        <w:tc>
          <w:tcPr>
            <w:tcW w:w="2250" w:type="dxa"/>
            <w:vMerge/>
            <w:shd w:val="clear" w:color="auto" w:fill="auto"/>
          </w:tcPr>
          <w:p w14:paraId="4150981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4BE79C7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0F6A99F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7A046B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7B5992B2" w14:textId="77777777" w:rsidTr="00757572">
        <w:trPr>
          <w:trHeight w:val="344"/>
        </w:trPr>
        <w:tc>
          <w:tcPr>
            <w:tcW w:w="2250" w:type="dxa"/>
            <w:vMerge w:val="restart"/>
            <w:shd w:val="clear" w:color="auto" w:fill="auto"/>
          </w:tcPr>
          <w:p w14:paraId="7157ED1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3.2</w:t>
            </w:r>
          </w:p>
          <w:p w14:paraId="552EBCF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Художественный образ в литературе и других видах искусства</w:t>
            </w:r>
          </w:p>
          <w:p w14:paraId="7D14C35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shd w:val="clear" w:color="auto" w:fill="auto"/>
          </w:tcPr>
          <w:p w14:paraId="20960E5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37B0C24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tc>
        <w:tc>
          <w:tcPr>
            <w:tcW w:w="2674" w:type="dxa"/>
            <w:vMerge w:val="restart"/>
            <w:shd w:val="clear" w:color="auto" w:fill="auto"/>
          </w:tcPr>
          <w:p w14:paraId="131ABB4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038F21D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2512959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5501A33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3ADE406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7F3D6D50" w14:textId="77777777" w:rsidTr="00757572">
        <w:trPr>
          <w:trHeight w:val="344"/>
        </w:trPr>
        <w:tc>
          <w:tcPr>
            <w:tcW w:w="2250" w:type="dxa"/>
            <w:vMerge/>
            <w:shd w:val="clear" w:color="auto" w:fill="auto"/>
          </w:tcPr>
          <w:p w14:paraId="365DAA5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425D29E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Категория образа в искусстве и за его пределами.</w:t>
            </w:r>
          </w:p>
        </w:tc>
        <w:tc>
          <w:tcPr>
            <w:tcW w:w="1134" w:type="dxa"/>
            <w:vMerge/>
            <w:shd w:val="clear" w:color="auto" w:fill="auto"/>
          </w:tcPr>
          <w:p w14:paraId="0B1DF37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1710EC1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5BAEC5C6" w14:textId="77777777" w:rsidTr="00757572">
        <w:trPr>
          <w:trHeight w:val="344"/>
        </w:trPr>
        <w:tc>
          <w:tcPr>
            <w:tcW w:w="2250" w:type="dxa"/>
            <w:vMerge/>
            <w:shd w:val="clear" w:color="auto" w:fill="auto"/>
          </w:tcPr>
          <w:p w14:paraId="7297A326"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3E5AEA3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40D7C16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023779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A61085E" w14:textId="77777777" w:rsidTr="00757572">
        <w:trPr>
          <w:trHeight w:val="626"/>
        </w:trPr>
        <w:tc>
          <w:tcPr>
            <w:tcW w:w="2250" w:type="dxa"/>
            <w:vMerge/>
            <w:shd w:val="clear" w:color="auto" w:fill="auto"/>
          </w:tcPr>
          <w:p w14:paraId="5AE61D7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490429B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 xml:space="preserve"> Литературоведческие концепции художественного образа (Аристотель, А.Н. Веселовский, А.А. Потебня)</w:t>
            </w:r>
          </w:p>
        </w:tc>
        <w:tc>
          <w:tcPr>
            <w:tcW w:w="1134" w:type="dxa"/>
            <w:vMerge/>
            <w:shd w:val="clear" w:color="auto" w:fill="auto"/>
          </w:tcPr>
          <w:p w14:paraId="3FC1AED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45C777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01E495EE" w14:textId="77777777" w:rsidTr="00757572">
        <w:trPr>
          <w:trHeight w:val="413"/>
        </w:trPr>
        <w:tc>
          <w:tcPr>
            <w:tcW w:w="2250" w:type="dxa"/>
            <w:vMerge w:val="restart"/>
            <w:shd w:val="clear" w:color="auto" w:fill="auto"/>
          </w:tcPr>
          <w:p w14:paraId="278AF80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3.3</w:t>
            </w:r>
          </w:p>
          <w:p w14:paraId="195B1F3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Рецепция современной литературы в других видах искусства</w:t>
            </w:r>
          </w:p>
        </w:tc>
        <w:tc>
          <w:tcPr>
            <w:tcW w:w="9377" w:type="dxa"/>
            <w:shd w:val="clear" w:color="auto" w:fill="auto"/>
          </w:tcPr>
          <w:p w14:paraId="57C9F4B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Содержание учебного материала</w:t>
            </w:r>
          </w:p>
        </w:tc>
        <w:tc>
          <w:tcPr>
            <w:tcW w:w="1134" w:type="dxa"/>
            <w:vMerge w:val="restart"/>
            <w:shd w:val="clear" w:color="auto" w:fill="auto"/>
          </w:tcPr>
          <w:p w14:paraId="79BE325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vMerge w:val="restart"/>
            <w:shd w:val="clear" w:color="auto" w:fill="auto"/>
          </w:tcPr>
          <w:p w14:paraId="109D812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0571924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7104D1E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60F67D2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6B2B944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3D0B229" w14:textId="77777777" w:rsidTr="00757572">
        <w:trPr>
          <w:trHeight w:val="413"/>
        </w:trPr>
        <w:tc>
          <w:tcPr>
            <w:tcW w:w="2250" w:type="dxa"/>
            <w:vMerge/>
            <w:shd w:val="clear" w:color="auto" w:fill="auto"/>
          </w:tcPr>
          <w:p w14:paraId="3958840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13CE061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Трансформация художественного образа при переводе литературы на язык других видов искусства</w:t>
            </w:r>
          </w:p>
        </w:tc>
        <w:tc>
          <w:tcPr>
            <w:tcW w:w="1134" w:type="dxa"/>
            <w:vMerge/>
            <w:shd w:val="clear" w:color="auto" w:fill="auto"/>
          </w:tcPr>
          <w:p w14:paraId="61CB9EE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5B9AFC5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5C317F95" w14:textId="77777777" w:rsidTr="00757572">
        <w:trPr>
          <w:trHeight w:val="413"/>
        </w:trPr>
        <w:tc>
          <w:tcPr>
            <w:tcW w:w="2250" w:type="dxa"/>
            <w:vMerge/>
            <w:shd w:val="clear" w:color="auto" w:fill="auto"/>
          </w:tcPr>
          <w:p w14:paraId="584FAD1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03AFBE7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Практическое занятие</w:t>
            </w:r>
          </w:p>
        </w:tc>
        <w:tc>
          <w:tcPr>
            <w:tcW w:w="1134" w:type="dxa"/>
            <w:vMerge/>
            <w:shd w:val="clear" w:color="auto" w:fill="auto"/>
          </w:tcPr>
          <w:p w14:paraId="082AD22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6DCC930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8B4836A" w14:textId="77777777" w:rsidTr="00757572">
        <w:trPr>
          <w:trHeight w:val="413"/>
        </w:trPr>
        <w:tc>
          <w:tcPr>
            <w:tcW w:w="2250" w:type="dxa"/>
            <w:vMerge/>
            <w:shd w:val="clear" w:color="auto" w:fill="auto"/>
          </w:tcPr>
          <w:p w14:paraId="71F863B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shd w:val="clear" w:color="auto" w:fill="auto"/>
          </w:tcPr>
          <w:p w14:paraId="6115AB6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i/>
                <w:sz w:val="24"/>
                <w:szCs w:val="24"/>
              </w:rPr>
              <w:t>Анализ экранизаций литературных произведений второй половины XX в., песен на стихи советских поэтов</w:t>
            </w:r>
          </w:p>
        </w:tc>
        <w:tc>
          <w:tcPr>
            <w:tcW w:w="1134" w:type="dxa"/>
            <w:vMerge/>
            <w:shd w:val="clear" w:color="auto" w:fill="auto"/>
          </w:tcPr>
          <w:p w14:paraId="175EA04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436E32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24081663" w14:textId="77777777" w:rsidTr="00757572">
        <w:trPr>
          <w:trHeight w:val="20"/>
        </w:trPr>
        <w:tc>
          <w:tcPr>
            <w:tcW w:w="2250" w:type="dxa"/>
            <w:shd w:val="clear" w:color="auto" w:fill="auto"/>
          </w:tcPr>
          <w:p w14:paraId="7022613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4 </w:t>
            </w:r>
          </w:p>
        </w:tc>
        <w:tc>
          <w:tcPr>
            <w:tcW w:w="9377" w:type="dxa"/>
            <w:shd w:val="clear" w:color="auto" w:fill="auto"/>
          </w:tcPr>
          <w:p w14:paraId="71F8171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Литература эпохи оттепели</w:t>
            </w:r>
          </w:p>
        </w:tc>
        <w:tc>
          <w:tcPr>
            <w:tcW w:w="1134" w:type="dxa"/>
            <w:shd w:val="clear" w:color="auto" w:fill="auto"/>
          </w:tcPr>
          <w:p w14:paraId="559A389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14</w:t>
            </w:r>
          </w:p>
        </w:tc>
        <w:tc>
          <w:tcPr>
            <w:tcW w:w="2674" w:type="dxa"/>
            <w:shd w:val="clear" w:color="auto" w:fill="auto"/>
          </w:tcPr>
          <w:p w14:paraId="187A39C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B06D03C" w14:textId="77777777" w:rsidTr="00757572">
        <w:trPr>
          <w:trHeight w:val="344"/>
        </w:trPr>
        <w:tc>
          <w:tcPr>
            <w:tcW w:w="2250" w:type="dxa"/>
            <w:vMerge w:val="restart"/>
            <w:shd w:val="clear" w:color="auto" w:fill="auto"/>
          </w:tcPr>
          <w:p w14:paraId="654F8E2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4.1</w:t>
            </w:r>
          </w:p>
          <w:p w14:paraId="380E801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Литературная ситуация 1950-х – 60-х гг.</w:t>
            </w:r>
          </w:p>
        </w:tc>
        <w:tc>
          <w:tcPr>
            <w:tcW w:w="9377" w:type="dxa"/>
            <w:vMerge w:val="restart"/>
            <w:shd w:val="clear" w:color="auto" w:fill="auto"/>
          </w:tcPr>
          <w:p w14:paraId="1F548BC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14:paraId="09825B0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Влияние развенчания культа личности Сталина на литературу и искусство 1950-х – 1960-х гг.</w:t>
            </w:r>
          </w:p>
          <w:p w14:paraId="68EC102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Расширение тематического и художественного диапазона литературы оттепели. Литературные направления и течения середины XX в.</w:t>
            </w:r>
          </w:p>
        </w:tc>
        <w:tc>
          <w:tcPr>
            <w:tcW w:w="1134" w:type="dxa"/>
            <w:vMerge w:val="restart"/>
            <w:shd w:val="clear" w:color="auto" w:fill="auto"/>
          </w:tcPr>
          <w:p w14:paraId="4334DA3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74" w:type="dxa"/>
            <w:vMerge w:val="restart"/>
            <w:shd w:val="clear" w:color="auto" w:fill="auto"/>
          </w:tcPr>
          <w:p w14:paraId="5DA3A02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6944F3C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1548144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093F71A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61F765B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14:paraId="6D425C07" w14:textId="77777777" w:rsidTr="00757572">
        <w:trPr>
          <w:trHeight w:val="344"/>
        </w:trPr>
        <w:tc>
          <w:tcPr>
            <w:tcW w:w="2250" w:type="dxa"/>
            <w:vMerge/>
            <w:shd w:val="clear" w:color="auto" w:fill="auto"/>
          </w:tcPr>
          <w:p w14:paraId="7F6F800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7390BFC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131AFB2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D2205B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12077D26" w14:textId="77777777" w:rsidTr="00757572">
        <w:trPr>
          <w:trHeight w:val="344"/>
        </w:trPr>
        <w:tc>
          <w:tcPr>
            <w:tcW w:w="2250" w:type="dxa"/>
            <w:vMerge/>
            <w:shd w:val="clear" w:color="auto" w:fill="auto"/>
          </w:tcPr>
          <w:p w14:paraId="25D15FD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6C57B411"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7BA3EA0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5A55360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216C2D1E" w14:textId="77777777" w:rsidTr="00757572">
        <w:trPr>
          <w:trHeight w:val="344"/>
        </w:trPr>
        <w:tc>
          <w:tcPr>
            <w:tcW w:w="2250" w:type="dxa"/>
            <w:vMerge/>
            <w:shd w:val="clear" w:color="auto" w:fill="auto"/>
          </w:tcPr>
          <w:p w14:paraId="4458C7E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1CFA1CD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423082B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5A12E1C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2DC1BC22" w14:textId="77777777" w:rsidTr="00757572">
        <w:trPr>
          <w:trHeight w:val="416"/>
        </w:trPr>
        <w:tc>
          <w:tcPr>
            <w:tcW w:w="2250" w:type="dxa"/>
            <w:vMerge w:val="restart"/>
            <w:shd w:val="clear" w:color="auto" w:fill="auto"/>
          </w:tcPr>
          <w:p w14:paraId="4E0B969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Тема 4.2 </w:t>
            </w:r>
            <w:r>
              <w:rPr>
                <w:rFonts w:ascii="Times New Roman" w:eastAsia="Times New Roman" w:hAnsi="Times New Roman" w:cs="Times New Roman"/>
                <w:b/>
                <w:sz w:val="24"/>
                <w:szCs w:val="24"/>
              </w:rPr>
              <w:t>«Поэтический бум» эпохи оттепели</w:t>
            </w:r>
          </w:p>
        </w:tc>
        <w:tc>
          <w:tcPr>
            <w:tcW w:w="9377" w:type="dxa"/>
            <w:vMerge w:val="restart"/>
            <w:shd w:val="clear" w:color="auto" w:fill="auto"/>
          </w:tcPr>
          <w:p w14:paraId="2D9DE02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14:paraId="1CACE6D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 xml:space="preserve">Поэзия шестидесятников. «Громкая» и «тихая» лирика. </w:t>
            </w:r>
          </w:p>
          <w:p w14:paraId="3020F2E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t>Авторская песня. Зарождение рок-поэзии. Гражданские темы и лиризм «оттепельной» поэзии</w:t>
            </w:r>
          </w:p>
        </w:tc>
        <w:tc>
          <w:tcPr>
            <w:tcW w:w="1134" w:type="dxa"/>
            <w:vMerge w:val="restart"/>
            <w:shd w:val="clear" w:color="auto" w:fill="auto"/>
          </w:tcPr>
          <w:p w14:paraId="7B12E96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6</w:t>
            </w:r>
          </w:p>
        </w:tc>
        <w:tc>
          <w:tcPr>
            <w:tcW w:w="2674" w:type="dxa"/>
            <w:vMerge w:val="restart"/>
            <w:shd w:val="clear" w:color="auto" w:fill="auto"/>
          </w:tcPr>
          <w:p w14:paraId="1F91B0D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333A3BC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ОК 03</w:t>
            </w:r>
          </w:p>
          <w:p w14:paraId="5C148EB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1BB5117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0C6C31D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209A00C0" w14:textId="77777777" w:rsidTr="00757572">
        <w:trPr>
          <w:trHeight w:val="344"/>
        </w:trPr>
        <w:tc>
          <w:tcPr>
            <w:tcW w:w="2250" w:type="dxa"/>
            <w:vMerge/>
            <w:shd w:val="clear" w:color="auto" w:fill="auto"/>
          </w:tcPr>
          <w:p w14:paraId="7C5B3DD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535F501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0A917CF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0A74096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5387938" w14:textId="77777777" w:rsidTr="00757572">
        <w:trPr>
          <w:trHeight w:val="344"/>
        </w:trPr>
        <w:tc>
          <w:tcPr>
            <w:tcW w:w="2250" w:type="dxa"/>
            <w:vMerge/>
            <w:shd w:val="clear" w:color="auto" w:fill="auto"/>
          </w:tcPr>
          <w:p w14:paraId="4F1B860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6DF201A0"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783548B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2F337C6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5B8CE32" w14:textId="77777777" w:rsidTr="00757572">
        <w:trPr>
          <w:trHeight w:val="344"/>
        </w:trPr>
        <w:tc>
          <w:tcPr>
            <w:tcW w:w="2250" w:type="dxa"/>
            <w:vMerge/>
            <w:shd w:val="clear" w:color="auto" w:fill="auto"/>
          </w:tcPr>
          <w:p w14:paraId="428F5892"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1045C33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sz w:val="24"/>
                <w:szCs w:val="24"/>
              </w:rPr>
            </w:pPr>
          </w:p>
        </w:tc>
        <w:tc>
          <w:tcPr>
            <w:tcW w:w="1134" w:type="dxa"/>
            <w:vMerge/>
            <w:shd w:val="clear" w:color="auto" w:fill="auto"/>
          </w:tcPr>
          <w:p w14:paraId="5F5ED73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547348B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F474655" w14:textId="77777777" w:rsidTr="00757572">
        <w:trPr>
          <w:trHeight w:val="344"/>
        </w:trPr>
        <w:tc>
          <w:tcPr>
            <w:tcW w:w="2250" w:type="dxa"/>
            <w:vMerge w:val="restart"/>
            <w:shd w:val="clear" w:color="auto" w:fill="auto"/>
          </w:tcPr>
          <w:p w14:paraId="7DCB45D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4.3</w:t>
            </w:r>
          </w:p>
          <w:p w14:paraId="7A42C4E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Ироническая проза</w:t>
            </w:r>
          </w:p>
          <w:p w14:paraId="6E88F1E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vMerge w:val="restart"/>
            <w:shd w:val="clear" w:color="auto" w:fill="auto"/>
          </w:tcPr>
          <w:p w14:paraId="16B48A2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b/>
                <w:i/>
                <w:sz w:val="24"/>
                <w:szCs w:val="24"/>
              </w:rPr>
              <w:t>Теоретическое обучение</w:t>
            </w:r>
          </w:p>
          <w:p w14:paraId="2725ABC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 xml:space="preserve">Переосмысление традиций А.П. Чехова в прозе В. Аксенова и Ф. Искандера. </w:t>
            </w:r>
          </w:p>
          <w:p w14:paraId="6B3CADF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i/>
                <w:sz w:val="24"/>
                <w:szCs w:val="24"/>
              </w:rPr>
              <w:t>Генезис и типология героя иронической прозы. Способы создания комического</w:t>
            </w:r>
          </w:p>
        </w:tc>
        <w:tc>
          <w:tcPr>
            <w:tcW w:w="1134" w:type="dxa"/>
            <w:vMerge w:val="restart"/>
            <w:shd w:val="clear" w:color="auto" w:fill="auto"/>
          </w:tcPr>
          <w:p w14:paraId="11E9C18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74" w:type="dxa"/>
            <w:vMerge w:val="restart"/>
            <w:shd w:val="clear" w:color="auto" w:fill="auto"/>
          </w:tcPr>
          <w:p w14:paraId="4FB337A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296BF8E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2E38CF4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5475697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375C697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86621EF" w14:textId="77777777" w:rsidTr="00757572">
        <w:trPr>
          <w:trHeight w:val="344"/>
        </w:trPr>
        <w:tc>
          <w:tcPr>
            <w:tcW w:w="2250" w:type="dxa"/>
            <w:vMerge/>
            <w:shd w:val="clear" w:color="auto" w:fill="auto"/>
          </w:tcPr>
          <w:p w14:paraId="1C6222F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7BE5245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20B0150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1E240F2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1814F8B2" w14:textId="77777777" w:rsidTr="00757572">
        <w:trPr>
          <w:trHeight w:val="344"/>
        </w:trPr>
        <w:tc>
          <w:tcPr>
            <w:tcW w:w="2250" w:type="dxa"/>
            <w:vMerge/>
            <w:shd w:val="clear" w:color="auto" w:fill="auto"/>
          </w:tcPr>
          <w:p w14:paraId="3130B4B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34911FE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3E82AC5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3619D53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31E68772" w14:textId="77777777" w:rsidTr="00757572">
        <w:trPr>
          <w:trHeight w:val="276"/>
        </w:trPr>
        <w:tc>
          <w:tcPr>
            <w:tcW w:w="2250" w:type="dxa"/>
            <w:vMerge/>
            <w:shd w:val="clear" w:color="auto" w:fill="auto"/>
          </w:tcPr>
          <w:p w14:paraId="77957F1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b/>
                <w:i/>
                <w:sz w:val="24"/>
                <w:szCs w:val="24"/>
              </w:rPr>
            </w:pPr>
          </w:p>
        </w:tc>
        <w:tc>
          <w:tcPr>
            <w:tcW w:w="9377" w:type="dxa"/>
            <w:vMerge/>
            <w:shd w:val="clear" w:color="auto" w:fill="auto"/>
          </w:tcPr>
          <w:p w14:paraId="3D3A22B9"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p>
        </w:tc>
        <w:tc>
          <w:tcPr>
            <w:tcW w:w="1134" w:type="dxa"/>
            <w:vMerge/>
            <w:shd w:val="clear" w:color="auto" w:fill="auto"/>
          </w:tcPr>
          <w:p w14:paraId="7A52ED0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sz w:val="24"/>
                <w:szCs w:val="24"/>
              </w:rPr>
            </w:pPr>
          </w:p>
        </w:tc>
        <w:tc>
          <w:tcPr>
            <w:tcW w:w="2674" w:type="dxa"/>
            <w:vMerge/>
            <w:shd w:val="clear" w:color="auto" w:fill="auto"/>
          </w:tcPr>
          <w:p w14:paraId="5A5CB70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jc w:val="center"/>
              <w:rPr>
                <w:rFonts w:ascii="Times New Roman" w:eastAsia="Times New Roman" w:hAnsi="Times New Roman" w:cs="Times New Roman"/>
                <w:i/>
                <w:color w:val="000000"/>
                <w:sz w:val="24"/>
                <w:szCs w:val="24"/>
              </w:rPr>
            </w:pPr>
          </w:p>
        </w:tc>
      </w:tr>
      <w:tr w:rsidR="000E145F" w14:paraId="6AFA22F6" w14:textId="77777777" w:rsidTr="00757572">
        <w:trPr>
          <w:trHeight w:val="20"/>
        </w:trPr>
        <w:tc>
          <w:tcPr>
            <w:tcW w:w="2250" w:type="dxa"/>
            <w:shd w:val="clear" w:color="auto" w:fill="auto"/>
          </w:tcPr>
          <w:p w14:paraId="73E6FC9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5 </w:t>
            </w:r>
          </w:p>
        </w:tc>
        <w:tc>
          <w:tcPr>
            <w:tcW w:w="9377" w:type="dxa"/>
            <w:shd w:val="clear" w:color="auto" w:fill="auto"/>
          </w:tcPr>
          <w:p w14:paraId="7F747D4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Деревенская и городская проза в литературном процессе 1960–90-х гг.</w:t>
            </w:r>
          </w:p>
        </w:tc>
        <w:tc>
          <w:tcPr>
            <w:tcW w:w="1134" w:type="dxa"/>
            <w:shd w:val="clear" w:color="auto" w:fill="auto"/>
          </w:tcPr>
          <w:p w14:paraId="32F6D99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2674" w:type="dxa"/>
            <w:shd w:val="clear" w:color="auto" w:fill="auto"/>
          </w:tcPr>
          <w:p w14:paraId="43067D1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5E6D738" w14:textId="77777777" w:rsidTr="00757572">
        <w:trPr>
          <w:trHeight w:val="20"/>
        </w:trPr>
        <w:tc>
          <w:tcPr>
            <w:tcW w:w="2250" w:type="dxa"/>
            <w:shd w:val="clear" w:color="auto" w:fill="auto"/>
          </w:tcPr>
          <w:p w14:paraId="191C336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5.1</w:t>
            </w:r>
          </w:p>
        </w:tc>
        <w:tc>
          <w:tcPr>
            <w:tcW w:w="9377" w:type="dxa"/>
            <w:shd w:val="clear" w:color="auto" w:fill="auto"/>
          </w:tcPr>
          <w:p w14:paraId="69EBB50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Истоки деревенской прозы</w:t>
            </w:r>
          </w:p>
          <w:p w14:paraId="128CAE8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 Практическое занятие</w:t>
            </w:r>
          </w:p>
          <w:p w14:paraId="3A0F3FF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Творчество Е. Дороша и В. Овечкина как предтечей деревенской прозы. Влияние на деревенскую прозу рассказа А. Солженицына «Матренин двор»</w:t>
            </w:r>
          </w:p>
        </w:tc>
        <w:tc>
          <w:tcPr>
            <w:tcW w:w="1134" w:type="dxa"/>
            <w:shd w:val="clear" w:color="auto" w:fill="auto"/>
          </w:tcPr>
          <w:p w14:paraId="76169E6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5CC8D3C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1F714FD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591096B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6C72B96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083EA25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ПК…</w:t>
            </w:r>
          </w:p>
        </w:tc>
      </w:tr>
      <w:tr w:rsidR="000E145F" w14:paraId="2FAE0C3F" w14:textId="77777777" w:rsidTr="00757572">
        <w:trPr>
          <w:trHeight w:val="20"/>
        </w:trPr>
        <w:tc>
          <w:tcPr>
            <w:tcW w:w="2250" w:type="dxa"/>
            <w:shd w:val="clear" w:color="auto" w:fill="auto"/>
          </w:tcPr>
          <w:p w14:paraId="63DB639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5.2</w:t>
            </w:r>
          </w:p>
        </w:tc>
        <w:tc>
          <w:tcPr>
            <w:tcW w:w="9377" w:type="dxa"/>
            <w:shd w:val="clear" w:color="auto" w:fill="auto"/>
          </w:tcPr>
          <w:p w14:paraId="7288BFC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Образ русской деревни в литературном творчестве представителей разных регионов России</w:t>
            </w:r>
          </w:p>
          <w:p w14:paraId="0331C49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274F3DB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Региональная специфика деревенской прозы. Образ русской деревни в творчестве сибирских писателей (В. Распутин, В. Астафьев)</w:t>
            </w:r>
          </w:p>
        </w:tc>
        <w:tc>
          <w:tcPr>
            <w:tcW w:w="1134" w:type="dxa"/>
            <w:shd w:val="clear" w:color="auto" w:fill="auto"/>
          </w:tcPr>
          <w:p w14:paraId="25FEF75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4164748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45D6BB9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59E7E00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2F89772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47AC14F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4C4A3312" w14:textId="77777777" w:rsidTr="00757572">
        <w:trPr>
          <w:trHeight w:val="1916"/>
        </w:trPr>
        <w:tc>
          <w:tcPr>
            <w:tcW w:w="2250" w:type="dxa"/>
            <w:shd w:val="clear" w:color="auto" w:fill="auto"/>
          </w:tcPr>
          <w:p w14:paraId="43189AA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5.3</w:t>
            </w:r>
          </w:p>
        </w:tc>
        <w:tc>
          <w:tcPr>
            <w:tcW w:w="9377" w:type="dxa"/>
            <w:shd w:val="clear" w:color="auto" w:fill="auto"/>
          </w:tcPr>
          <w:p w14:paraId="21F2341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Городская проза и «жестокая» проза</w:t>
            </w:r>
          </w:p>
          <w:p w14:paraId="63C42E8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78395C9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Образ города в творчестве советских писателей второй половины XX в. Ю. Трифонов как основоположник городской прозы. Влияние городской прозы на «другую» («жестокую») прозу (Т. Толстая, Л. Петрушевская, Н. Садур и др.)</w:t>
            </w:r>
          </w:p>
        </w:tc>
        <w:tc>
          <w:tcPr>
            <w:tcW w:w="1134" w:type="dxa"/>
            <w:shd w:val="clear" w:color="auto" w:fill="auto"/>
          </w:tcPr>
          <w:p w14:paraId="4BA1D02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19BAD36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2F4D574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451A53D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14:paraId="1E0EAA5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14:paraId="33AA43B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25F3C6F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14243677"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6060B601" w14:textId="77777777" w:rsidTr="00757572">
        <w:trPr>
          <w:trHeight w:val="20"/>
        </w:trPr>
        <w:tc>
          <w:tcPr>
            <w:tcW w:w="2250" w:type="dxa"/>
            <w:shd w:val="clear" w:color="auto" w:fill="auto"/>
          </w:tcPr>
          <w:p w14:paraId="55960A1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Модуль 6 </w:t>
            </w:r>
          </w:p>
        </w:tc>
        <w:tc>
          <w:tcPr>
            <w:tcW w:w="9377" w:type="dxa"/>
            <w:shd w:val="clear" w:color="auto" w:fill="auto"/>
          </w:tcPr>
          <w:p w14:paraId="780DD1F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Постмодернизм и новая искренность в современной литературе</w:t>
            </w:r>
          </w:p>
        </w:tc>
        <w:tc>
          <w:tcPr>
            <w:tcW w:w="1134" w:type="dxa"/>
            <w:shd w:val="clear" w:color="auto" w:fill="auto"/>
          </w:tcPr>
          <w:p w14:paraId="453C169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8</w:t>
            </w:r>
          </w:p>
        </w:tc>
        <w:tc>
          <w:tcPr>
            <w:tcW w:w="2674" w:type="dxa"/>
            <w:shd w:val="clear" w:color="auto" w:fill="auto"/>
          </w:tcPr>
          <w:p w14:paraId="2D3B8B6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highlight w:val="yellow"/>
              </w:rPr>
            </w:pPr>
          </w:p>
        </w:tc>
      </w:tr>
      <w:tr w:rsidR="000E145F" w14:paraId="4D8385AD" w14:textId="77777777" w:rsidTr="00757572">
        <w:trPr>
          <w:trHeight w:val="20"/>
        </w:trPr>
        <w:tc>
          <w:tcPr>
            <w:tcW w:w="2250" w:type="dxa"/>
            <w:shd w:val="clear" w:color="auto" w:fill="auto"/>
          </w:tcPr>
          <w:p w14:paraId="7933234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6.1</w:t>
            </w:r>
          </w:p>
          <w:p w14:paraId="39DDF9C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Истоки постмодернизма в отечественной литературе</w:t>
            </w:r>
          </w:p>
        </w:tc>
        <w:tc>
          <w:tcPr>
            <w:tcW w:w="9377" w:type="dxa"/>
            <w:shd w:val="clear" w:color="auto" w:fill="auto"/>
          </w:tcPr>
          <w:p w14:paraId="13C3C86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58EC802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Первые постмодернистские художественные опыты в условиях неофициальной советской литературы. Формы пародии в творчестве писателей-постмодернистов. Вен. Ерофеев, А. Битов как основоположники постмодернизма в русской литературе</w:t>
            </w:r>
          </w:p>
        </w:tc>
        <w:tc>
          <w:tcPr>
            <w:tcW w:w="1134" w:type="dxa"/>
            <w:shd w:val="clear" w:color="auto" w:fill="auto"/>
          </w:tcPr>
          <w:p w14:paraId="03FCEC0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4</w:t>
            </w:r>
          </w:p>
        </w:tc>
        <w:tc>
          <w:tcPr>
            <w:tcW w:w="2674" w:type="dxa"/>
            <w:shd w:val="clear" w:color="auto" w:fill="auto"/>
          </w:tcPr>
          <w:p w14:paraId="18F7813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6A23F49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006A284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03972DB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59C09E3E"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20E0B691" w14:textId="77777777" w:rsidTr="00757572">
        <w:trPr>
          <w:trHeight w:val="20"/>
        </w:trPr>
        <w:tc>
          <w:tcPr>
            <w:tcW w:w="2250" w:type="dxa"/>
            <w:shd w:val="clear" w:color="auto" w:fill="auto"/>
          </w:tcPr>
          <w:p w14:paraId="49AC0D9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Тема 6.2</w:t>
            </w:r>
          </w:p>
          <w:p w14:paraId="68917E1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Постмодернистские поэтические течения</w:t>
            </w:r>
          </w:p>
          <w:p w14:paraId="309E3ED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shd w:val="clear" w:color="auto" w:fill="auto"/>
          </w:tcPr>
          <w:p w14:paraId="41DCE6A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Теоретическое обучение</w:t>
            </w:r>
          </w:p>
          <w:p w14:paraId="5289E29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i/>
                <w:sz w:val="24"/>
                <w:szCs w:val="24"/>
              </w:rPr>
              <w:lastRenderedPageBreak/>
              <w:t>История и поэтика московского концептуализма. Метафора и метабола в поэзии метариалистов. Переосмысление классических традиций в творчестве куртуазных маньеристов</w:t>
            </w:r>
          </w:p>
          <w:p w14:paraId="0EC5DA93"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p>
          <w:p w14:paraId="575F039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134" w:type="dxa"/>
            <w:shd w:val="clear" w:color="auto" w:fill="auto"/>
          </w:tcPr>
          <w:p w14:paraId="73193E3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lastRenderedPageBreak/>
              <w:t>2</w:t>
            </w:r>
          </w:p>
        </w:tc>
        <w:tc>
          <w:tcPr>
            <w:tcW w:w="2674" w:type="dxa"/>
            <w:shd w:val="clear" w:color="auto" w:fill="auto"/>
          </w:tcPr>
          <w:p w14:paraId="2A74FB6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64DD916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lastRenderedPageBreak/>
              <w:t>ОК 03</w:t>
            </w:r>
          </w:p>
          <w:p w14:paraId="2321223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4929ADF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5F036904"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442162DF" w14:textId="77777777" w:rsidTr="00757572">
        <w:trPr>
          <w:trHeight w:val="1571"/>
        </w:trPr>
        <w:tc>
          <w:tcPr>
            <w:tcW w:w="2250" w:type="dxa"/>
            <w:shd w:val="clear" w:color="auto" w:fill="auto"/>
          </w:tcPr>
          <w:p w14:paraId="67C892A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lastRenderedPageBreak/>
              <w:t>Тема 6.3</w:t>
            </w:r>
          </w:p>
          <w:p w14:paraId="14AF9A9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sz w:val="24"/>
                <w:szCs w:val="24"/>
              </w:rPr>
              <w:t>Новый реализм и постреализм в современной литературе</w:t>
            </w:r>
          </w:p>
        </w:tc>
        <w:tc>
          <w:tcPr>
            <w:tcW w:w="9377" w:type="dxa"/>
            <w:shd w:val="clear" w:color="auto" w:fill="auto"/>
          </w:tcPr>
          <w:p w14:paraId="2FCA5EFC"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p w14:paraId="01AAB20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0C7B9CA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Неоклассическая проза в диалоге с постмодернизмом. Соотношение понятий «неореализм» и «постреализм». Осмысление общечеловеческих проблем в прозе В. Маканина, З. Прилепина, Р. Сенчина</w:t>
            </w:r>
          </w:p>
        </w:tc>
        <w:tc>
          <w:tcPr>
            <w:tcW w:w="1134" w:type="dxa"/>
            <w:shd w:val="clear" w:color="auto" w:fill="auto"/>
          </w:tcPr>
          <w:p w14:paraId="7D3515F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7898CC7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02</w:t>
            </w:r>
          </w:p>
          <w:p w14:paraId="18E9964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03</w:t>
            </w:r>
          </w:p>
          <w:p w14:paraId="5436E48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04</w:t>
            </w:r>
          </w:p>
          <w:p w14:paraId="58EAEF5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05</w:t>
            </w:r>
          </w:p>
          <w:p w14:paraId="47ED52B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06</w:t>
            </w:r>
          </w:p>
          <w:p w14:paraId="768C374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ОК 09</w:t>
            </w:r>
          </w:p>
          <w:p w14:paraId="7C32CE4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737B4AAA" w14:textId="77777777" w:rsidTr="00757572">
        <w:trPr>
          <w:trHeight w:val="20"/>
        </w:trPr>
        <w:tc>
          <w:tcPr>
            <w:tcW w:w="2250" w:type="dxa"/>
            <w:shd w:val="clear" w:color="auto" w:fill="auto"/>
          </w:tcPr>
          <w:p w14:paraId="4FDAEB7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Модуль 7</w:t>
            </w:r>
          </w:p>
        </w:tc>
        <w:tc>
          <w:tcPr>
            <w:tcW w:w="9377" w:type="dxa"/>
            <w:shd w:val="clear" w:color="auto" w:fill="auto"/>
          </w:tcPr>
          <w:p w14:paraId="1C870D25" w14:textId="77777777" w:rsidR="000E145F" w:rsidRDefault="00F54820" w:rsidP="008002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Литературное Подмосковье </w:t>
            </w:r>
          </w:p>
        </w:tc>
        <w:tc>
          <w:tcPr>
            <w:tcW w:w="1134" w:type="dxa"/>
            <w:shd w:val="clear" w:color="auto" w:fill="auto"/>
          </w:tcPr>
          <w:p w14:paraId="040FF5A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6</w:t>
            </w:r>
          </w:p>
        </w:tc>
        <w:tc>
          <w:tcPr>
            <w:tcW w:w="2674" w:type="dxa"/>
            <w:shd w:val="clear" w:color="auto" w:fill="auto"/>
          </w:tcPr>
          <w:p w14:paraId="735087EB"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color w:val="000000"/>
                <w:sz w:val="24"/>
                <w:szCs w:val="24"/>
              </w:rPr>
            </w:pPr>
          </w:p>
        </w:tc>
      </w:tr>
      <w:tr w:rsidR="000E145F" w14:paraId="2DEA7563" w14:textId="77777777" w:rsidTr="00757572">
        <w:trPr>
          <w:trHeight w:val="1640"/>
        </w:trPr>
        <w:tc>
          <w:tcPr>
            <w:tcW w:w="2250" w:type="dxa"/>
            <w:shd w:val="clear" w:color="auto" w:fill="auto"/>
          </w:tcPr>
          <w:p w14:paraId="5BEC452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7.1 И.И. Лажечников. Усадьба Кривякино</w:t>
            </w:r>
          </w:p>
        </w:tc>
        <w:tc>
          <w:tcPr>
            <w:tcW w:w="9377" w:type="dxa"/>
            <w:shd w:val="clear" w:color="auto" w:fill="auto"/>
          </w:tcPr>
          <w:p w14:paraId="1226E56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793C802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Отражение мотив пейзажа </w:t>
            </w:r>
            <w:r w:rsidR="008002A1">
              <w:rPr>
                <w:rFonts w:ascii="Times New Roman" w:eastAsia="Times New Roman" w:hAnsi="Times New Roman" w:cs="Times New Roman"/>
                <w:i/>
                <w:sz w:val="24"/>
                <w:szCs w:val="24"/>
              </w:rPr>
              <w:t>В</w:t>
            </w:r>
            <w:r>
              <w:rPr>
                <w:rFonts w:ascii="Times New Roman" w:eastAsia="Times New Roman" w:hAnsi="Times New Roman" w:cs="Times New Roman"/>
                <w:i/>
                <w:sz w:val="24"/>
                <w:szCs w:val="24"/>
              </w:rPr>
              <w:t>оскресенска в произведениях И.И. Лажечникова</w:t>
            </w:r>
          </w:p>
          <w:p w14:paraId="210C63A8"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p>
        </w:tc>
        <w:tc>
          <w:tcPr>
            <w:tcW w:w="1134" w:type="dxa"/>
            <w:shd w:val="clear" w:color="auto" w:fill="auto"/>
          </w:tcPr>
          <w:p w14:paraId="7357ECA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0F1E036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14:paraId="0D76611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14:paraId="11785A5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14:paraId="512DCBE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14:paraId="64F3A3F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14:paraId="71E65F7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tc>
      </w:tr>
      <w:tr w:rsidR="000E145F" w14:paraId="3E9865F0" w14:textId="77777777" w:rsidTr="00757572">
        <w:trPr>
          <w:trHeight w:val="20"/>
        </w:trPr>
        <w:tc>
          <w:tcPr>
            <w:tcW w:w="2250" w:type="dxa"/>
            <w:shd w:val="clear" w:color="auto" w:fill="auto"/>
          </w:tcPr>
          <w:p w14:paraId="16A6205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7.2 Н.В. Гоголь. Усадьба Спасское</w:t>
            </w:r>
          </w:p>
        </w:tc>
        <w:tc>
          <w:tcPr>
            <w:tcW w:w="9377" w:type="dxa"/>
            <w:shd w:val="clear" w:color="auto" w:fill="auto"/>
          </w:tcPr>
          <w:p w14:paraId="7E32BCF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Теоретическое обучение</w:t>
            </w:r>
          </w:p>
          <w:p w14:paraId="7B87F4A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Воспоминания Н.В. Гоголя об усадьбе Спасское</w:t>
            </w:r>
          </w:p>
        </w:tc>
        <w:tc>
          <w:tcPr>
            <w:tcW w:w="1134" w:type="dxa"/>
            <w:shd w:val="clear" w:color="auto" w:fill="auto"/>
          </w:tcPr>
          <w:p w14:paraId="29C2331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2</w:t>
            </w:r>
          </w:p>
        </w:tc>
        <w:tc>
          <w:tcPr>
            <w:tcW w:w="2674" w:type="dxa"/>
            <w:shd w:val="clear" w:color="auto" w:fill="auto"/>
          </w:tcPr>
          <w:p w14:paraId="1A2ED3A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14:paraId="117A361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14:paraId="1878C47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14:paraId="6C164CC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14:paraId="2E8CE4B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14:paraId="6E2FC3C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14:paraId="3977A8ED"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0E145F" w14:paraId="71D69B91" w14:textId="77777777" w:rsidTr="00757572">
        <w:trPr>
          <w:trHeight w:val="20"/>
        </w:trPr>
        <w:tc>
          <w:tcPr>
            <w:tcW w:w="2250" w:type="dxa"/>
            <w:shd w:val="clear" w:color="auto" w:fill="auto"/>
          </w:tcPr>
          <w:p w14:paraId="778B79D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7.3 Воскресенск в творчестве И.Гофф и К. Ваншенкина</w:t>
            </w:r>
          </w:p>
        </w:tc>
        <w:tc>
          <w:tcPr>
            <w:tcW w:w="9377" w:type="dxa"/>
            <w:shd w:val="clear" w:color="auto" w:fill="auto"/>
          </w:tcPr>
          <w:p w14:paraId="3CCEC65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Семинарское занятие</w:t>
            </w:r>
          </w:p>
          <w:p w14:paraId="639AB95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sz w:val="24"/>
                <w:szCs w:val="24"/>
              </w:rPr>
            </w:pPr>
            <w:r>
              <w:rPr>
                <w:rFonts w:ascii="Times New Roman" w:eastAsia="Times New Roman" w:hAnsi="Times New Roman" w:cs="Times New Roman"/>
                <w:sz w:val="24"/>
                <w:szCs w:val="24"/>
              </w:rPr>
              <w:t>Подготовка выступлений на тему “Воскресенск в поэзии и прозе”</w:t>
            </w:r>
          </w:p>
        </w:tc>
        <w:tc>
          <w:tcPr>
            <w:tcW w:w="1134" w:type="dxa"/>
            <w:shd w:val="clear" w:color="auto" w:fill="auto"/>
          </w:tcPr>
          <w:p w14:paraId="41C5F78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2 </w:t>
            </w:r>
          </w:p>
          <w:p w14:paraId="62B4FE15"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c>
          <w:tcPr>
            <w:tcW w:w="2674" w:type="dxa"/>
            <w:shd w:val="clear" w:color="auto" w:fill="auto"/>
          </w:tcPr>
          <w:p w14:paraId="54844CE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02</w:t>
            </w:r>
          </w:p>
          <w:p w14:paraId="7286717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03</w:t>
            </w:r>
          </w:p>
          <w:p w14:paraId="2ABBA34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04</w:t>
            </w:r>
          </w:p>
          <w:p w14:paraId="7B735B0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05</w:t>
            </w:r>
          </w:p>
          <w:p w14:paraId="1377973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06</w:t>
            </w:r>
          </w:p>
          <w:p w14:paraId="6DF044F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ОК 09</w:t>
            </w:r>
          </w:p>
          <w:p w14:paraId="35935FFF"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r w:rsidR="00CF3E30" w14:paraId="1C62D758" w14:textId="77777777" w:rsidTr="00757572">
        <w:trPr>
          <w:trHeight w:val="20"/>
        </w:trPr>
        <w:tc>
          <w:tcPr>
            <w:tcW w:w="2250" w:type="dxa"/>
            <w:shd w:val="clear" w:color="auto" w:fill="auto"/>
          </w:tcPr>
          <w:p w14:paraId="4A452208" w14:textId="77777777" w:rsidR="00CF3E30" w:rsidRDefault="00CF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i/>
                <w:sz w:val="24"/>
                <w:szCs w:val="24"/>
              </w:rPr>
            </w:pPr>
          </w:p>
        </w:tc>
        <w:tc>
          <w:tcPr>
            <w:tcW w:w="9377" w:type="dxa"/>
            <w:shd w:val="clear" w:color="auto" w:fill="auto"/>
          </w:tcPr>
          <w:p w14:paraId="59376193" w14:textId="5B3B6061" w:rsidR="00CF3E30" w:rsidRDefault="00CF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Всего:</w:t>
            </w:r>
          </w:p>
        </w:tc>
        <w:tc>
          <w:tcPr>
            <w:tcW w:w="1134" w:type="dxa"/>
            <w:shd w:val="clear" w:color="auto" w:fill="auto"/>
          </w:tcPr>
          <w:p w14:paraId="3CA727FC" w14:textId="203279E6" w:rsidR="00CF3E30" w:rsidRDefault="00CF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r>
              <w:rPr>
                <w:rFonts w:ascii="Times New Roman" w:eastAsia="Times New Roman" w:hAnsi="Times New Roman" w:cs="Times New Roman"/>
                <w:i/>
                <w:sz w:val="24"/>
                <w:szCs w:val="24"/>
              </w:rPr>
              <w:t>54</w:t>
            </w:r>
          </w:p>
        </w:tc>
        <w:tc>
          <w:tcPr>
            <w:tcW w:w="2674" w:type="dxa"/>
            <w:shd w:val="clear" w:color="auto" w:fill="auto"/>
          </w:tcPr>
          <w:p w14:paraId="73B5B161" w14:textId="77777777" w:rsidR="00CF3E30" w:rsidRDefault="00CF3E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i/>
                <w:sz w:val="24"/>
                <w:szCs w:val="24"/>
              </w:rPr>
            </w:pPr>
          </w:p>
        </w:tc>
      </w:tr>
    </w:tbl>
    <w:p w14:paraId="511AF306" w14:textId="77777777" w:rsidR="000E145F" w:rsidRDefault="000E145F">
      <w:pPr>
        <w:spacing w:after="200" w:line="276" w:lineRule="auto"/>
        <w:ind w:firstLine="709"/>
        <w:rPr>
          <w:rFonts w:ascii="Times New Roman" w:eastAsia="Times New Roman" w:hAnsi="Times New Roman" w:cs="Times New Roman"/>
          <w:i/>
          <w:sz w:val="24"/>
          <w:szCs w:val="24"/>
        </w:rPr>
      </w:pPr>
    </w:p>
    <w:p w14:paraId="11EA1602" w14:textId="77777777" w:rsidR="000E145F" w:rsidRDefault="000E145F">
      <w:pPr>
        <w:spacing w:after="200" w:line="276" w:lineRule="auto"/>
        <w:ind w:firstLine="709"/>
        <w:rPr>
          <w:rFonts w:ascii="Times New Roman" w:eastAsia="Times New Roman" w:hAnsi="Times New Roman" w:cs="Times New Roman"/>
          <w:b/>
          <w:i/>
          <w:sz w:val="24"/>
          <w:szCs w:val="24"/>
          <w:highlight w:val="yellow"/>
        </w:rPr>
        <w:sectPr w:rsidR="000E145F" w:rsidSect="00FD574F">
          <w:pgSz w:w="16838" w:h="11906" w:orient="landscape"/>
          <w:pgMar w:top="1134" w:right="1134" w:bottom="851" w:left="992" w:header="709" w:footer="709" w:gutter="0"/>
          <w:cols w:space="720"/>
          <w:docGrid w:linePitch="299"/>
        </w:sectPr>
      </w:pPr>
    </w:p>
    <w:p w14:paraId="5C5B029F" w14:textId="77777777" w:rsidR="000E145F" w:rsidRDefault="00F54820">
      <w:pPr>
        <w:spacing w:after="200" w:line="276" w:lineRule="auto"/>
        <w:rPr>
          <w:rFonts w:ascii="Times New Roman" w:eastAsia="Times New Roman" w:hAnsi="Times New Roman" w:cs="Times New Roman"/>
          <w:b/>
          <w:sz w:val="24"/>
          <w:szCs w:val="24"/>
        </w:rPr>
      </w:pPr>
      <w:bookmarkStart w:id="3" w:name="_heading=h.3znysh7" w:colFirst="0" w:colLast="0"/>
      <w:bookmarkEnd w:id="3"/>
      <w:r>
        <w:rPr>
          <w:rFonts w:ascii="Times New Roman" w:eastAsia="Times New Roman" w:hAnsi="Times New Roman" w:cs="Times New Roman"/>
          <w:b/>
          <w:sz w:val="24"/>
          <w:szCs w:val="24"/>
        </w:rPr>
        <w:lastRenderedPageBreak/>
        <w:t xml:space="preserve">  3. УСЛОВИЯ РЕАЛИЗАЦИИ ПРОГРАММЫ УЧЕБНОЙ ДИСЦИПЛИНЫ</w:t>
      </w:r>
    </w:p>
    <w:p w14:paraId="2A807AEF" w14:textId="77777777" w:rsidR="000E145F" w:rsidRDefault="00F54820">
      <w:pPr>
        <w:spacing w:after="0" w:line="27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3.1. Для реализации программы учебной дисциплины должны быть предусмотрены следующие специальные помещения:</w:t>
      </w:r>
    </w:p>
    <w:p w14:paraId="1DF8EF41" w14:textId="77777777" w:rsidR="000E145F" w:rsidRDefault="00F54820">
      <w:pPr>
        <w:spacing w:after="0" w:line="276" w:lineRule="auto"/>
        <w:ind w:firstLine="709"/>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Кабинет 4-</w:t>
      </w:r>
      <w:r w:rsidR="008002A1">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оснащенный оборудованием: рабочие места обучающихся, рабочее место преподавателя, доска меловая, техническими средствами обучения: </w:t>
      </w:r>
      <w:r w:rsidR="008002A1">
        <w:rPr>
          <w:rFonts w:ascii="Times New Roman" w:eastAsia="Times New Roman" w:hAnsi="Times New Roman" w:cs="Times New Roman"/>
          <w:sz w:val="24"/>
          <w:szCs w:val="24"/>
        </w:rPr>
        <w:t>телевизор</w:t>
      </w:r>
      <w:r>
        <w:rPr>
          <w:rFonts w:ascii="Times New Roman" w:eastAsia="Times New Roman" w:hAnsi="Times New Roman" w:cs="Times New Roman"/>
          <w:sz w:val="24"/>
          <w:szCs w:val="24"/>
        </w:rPr>
        <w:t>.</w:t>
      </w:r>
    </w:p>
    <w:p w14:paraId="71FF4E94" w14:textId="77777777" w:rsidR="000E145F" w:rsidRDefault="000E145F">
      <w:pPr>
        <w:spacing w:after="0" w:line="276" w:lineRule="auto"/>
        <w:ind w:firstLine="709"/>
        <w:jc w:val="both"/>
        <w:rPr>
          <w:rFonts w:ascii="Times New Roman" w:eastAsia="Times New Roman" w:hAnsi="Times New Roman" w:cs="Times New Roman"/>
          <w:b/>
          <w:sz w:val="24"/>
          <w:szCs w:val="24"/>
        </w:rPr>
      </w:pPr>
    </w:p>
    <w:p w14:paraId="6A7665EB" w14:textId="77777777" w:rsidR="000E145F" w:rsidRDefault="00F54820">
      <w:pPr>
        <w:spacing w:after="0" w:line="276" w:lineRule="auto"/>
        <w:ind w:firstLine="709"/>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3.2. Информационное обеспечение реализации программы</w:t>
      </w:r>
    </w:p>
    <w:p w14:paraId="5B30E6C6" w14:textId="77777777" w:rsidR="000E145F" w:rsidRDefault="000E145F">
      <w:pPr>
        <w:spacing w:after="0" w:line="276" w:lineRule="auto"/>
        <w:ind w:firstLine="709"/>
        <w:jc w:val="center"/>
        <w:rPr>
          <w:rFonts w:ascii="Times New Roman" w:eastAsia="Times New Roman" w:hAnsi="Times New Roman" w:cs="Times New Roman"/>
          <w:b/>
          <w:sz w:val="24"/>
          <w:szCs w:val="24"/>
        </w:rPr>
      </w:pPr>
    </w:p>
    <w:p w14:paraId="7E12242D" w14:textId="77777777" w:rsidR="000E145F" w:rsidRDefault="00F54820">
      <w:pPr>
        <w:spacing w:after="0" w:line="276"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3.2.1 Основные печатные издания</w:t>
      </w:r>
    </w:p>
    <w:p w14:paraId="1902C1EB" w14:textId="77777777" w:rsidR="000E145F" w:rsidRDefault="000E145F">
      <w:pPr>
        <w:pStyle w:val="1"/>
        <w:keepLines w:val="0"/>
        <w:spacing w:before="0" w:line="240" w:lineRule="auto"/>
        <w:ind w:firstLine="284"/>
        <w:jc w:val="both"/>
        <w:rPr>
          <w:rFonts w:ascii="Times New Roman" w:eastAsia="Times New Roman" w:hAnsi="Times New Roman" w:cs="Times New Roman"/>
          <w:b/>
          <w:smallCaps/>
          <w:color w:val="000000"/>
          <w:sz w:val="24"/>
          <w:szCs w:val="24"/>
        </w:rPr>
      </w:pPr>
    </w:p>
    <w:p w14:paraId="19D619AF"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(дополнительная литература)</w:t>
      </w:r>
    </w:p>
    <w:p w14:paraId="45A402B9"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Русская литература в вопросах и ответах в 2 т. Том 1. XIX век [Электронный ресурс]: учебное пособие для СПО / Л. В.</w:t>
      </w:r>
    </w:p>
    <w:p w14:paraId="40095D3B"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Чернец [и др.]; под ред. Л. В. Чернец. — 4-е изд., испр. и доп. —М. : Юрайт, 2020. — 212 с. – Режим доступа: http://biblioonline.ru</w:t>
      </w:r>
    </w:p>
    <w:p w14:paraId="424A7B19"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Русская литература в вопросах и ответах в 2 т. Том 2. XX век [Электронный ресурс]: учебное пособие для СПО / Г. И. Романова [и др.]; под ред. Г. И. Романовой. — 3-е изд., испр. И доп. — М. : Юрайт, 2020. — 232 с. </w:t>
      </w:r>
    </w:p>
    <w:p w14:paraId="3E613FAE" w14:textId="77777777" w:rsidR="000E145F" w:rsidRDefault="00F5482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3.2.2. Основные электронные издания</w:t>
      </w:r>
    </w:p>
    <w:p w14:paraId="33D4C8A2"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Сафонов, А. А. Литература. 10 класс. Хрестоматия [Электронный ресурс]: учебное пособие для СПО / А. А.Сафонов; под ред. М. А. Сафоновой. — М. : Юрайт, 2020. — 211с. – Режим доступа: http://biblio-online.ru</w:t>
      </w:r>
    </w:p>
    <w:p w14:paraId="0521C134"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Сафонов, А. А. Литература. 11 класс. Хрестоматия [Электронный ресурс]: учебное пособие для СПО / А. А.Сафонов; под ред. М. А. Сафоновой. — М. : Юрайт, 2020. — 265с. – Режим доступа: http://biblio-online.ru</w:t>
      </w:r>
    </w:p>
    <w:p w14:paraId="7AFD8CE7"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Красовский, В. Е. Литература [Электронный ресурс]: учебное пособие для среднего профессионального образования/ В. Е. Красовский, А. В. Леденев; под общей редакцией В. Е.</w:t>
      </w:r>
    </w:p>
    <w:p w14:paraId="6C136FC7" w14:textId="77777777" w:rsidR="000E145F" w:rsidRDefault="00F54820">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Красовского. — М.: Юрайт, 2020. — 650 с. </w:t>
      </w:r>
    </w:p>
    <w:p w14:paraId="40B41ADB" w14:textId="77777777" w:rsidR="000E145F" w:rsidRDefault="00F54820">
      <w:pPr>
        <w:spacing w:after="200" w:line="27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highlight w:val="white"/>
        </w:rPr>
        <w:t xml:space="preserve">             3.2.3. Дополнительные источники   </w:t>
      </w:r>
    </w:p>
    <w:p w14:paraId="58771D3F" w14:textId="77777777" w:rsidR="000E145F" w:rsidRDefault="00F54820">
      <w:pPr>
        <w:spacing w:after="200" w:line="240" w:lineRule="auto"/>
        <w:rPr>
          <w:rFonts w:ascii="Times New Roman" w:eastAsia="Times New Roman" w:hAnsi="Times New Roman" w:cs="Times New Roman"/>
          <w:sz w:val="24"/>
          <w:szCs w:val="24"/>
        </w:rPr>
      </w:pPr>
      <w:r>
        <w:t>1</w:t>
      </w:r>
      <w:r>
        <w:rPr>
          <w:rFonts w:ascii="Times New Roman" w:eastAsia="Times New Roman" w:hAnsi="Times New Roman" w:cs="Times New Roman"/>
          <w:sz w:val="24"/>
          <w:szCs w:val="24"/>
        </w:rPr>
        <w:t xml:space="preserve"> Белинский, В. Г. Статьи о русской литературе. Избранное [Электронный ресурс] / В. Г. Белинский. — М.: Юрайт, 2020. — 348 с. – Режим доступа: http://biblio-online.ru</w:t>
      </w:r>
    </w:p>
    <w:p w14:paraId="6CA9E3FC" w14:textId="77777777" w:rsidR="000E145F" w:rsidRDefault="00F5482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Голубков, М. М. Русская литература XX века [Электронныйресурс]: учебное пособие / М. М. Голубков. — 2-е изд., испр. И доп. — М. : Юрайт, 2020. — 238 с. – Режим доступа:</w:t>
      </w:r>
    </w:p>
    <w:p w14:paraId="4C9C1C2E" w14:textId="77777777" w:rsidR="000E145F" w:rsidRDefault="00F54820">
      <w:pPr>
        <w:spacing w:after="20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http://biblio-online.ru</w:t>
      </w:r>
    </w:p>
    <w:p w14:paraId="1BF1DE44" w14:textId="77777777" w:rsidR="000E145F" w:rsidRDefault="00F54820">
      <w:pPr>
        <w:spacing w:after="200"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 Соколов, А. Г. Русская литература конца XIX - начала XX века [Электронный ресурс]: учебник для СПО / А. Г. Соколов. — 5-е изд., перераб. и доп. — М.: Юрайт, 2019. — 501 с. – Режим</w:t>
      </w:r>
    </w:p>
    <w:p w14:paraId="28E88A1B" w14:textId="77777777" w:rsidR="000E145F" w:rsidRDefault="00F54820">
      <w:pPr>
        <w:pStyle w:val="1"/>
        <w:jc w:val="center"/>
        <w:rPr>
          <w:rFonts w:ascii="Times New Roman" w:eastAsia="Times New Roman" w:hAnsi="Times New Roman" w:cs="Times New Roman"/>
          <w:b/>
          <w:color w:val="000000"/>
          <w:sz w:val="24"/>
          <w:szCs w:val="24"/>
        </w:rPr>
      </w:pPr>
      <w:bookmarkStart w:id="4" w:name="_heading=h.tyjcwt" w:colFirst="0" w:colLast="0"/>
      <w:bookmarkEnd w:id="4"/>
      <w:r>
        <w:rPr>
          <w:rFonts w:ascii="Times New Roman" w:eastAsia="Times New Roman" w:hAnsi="Times New Roman" w:cs="Times New Roman"/>
          <w:b/>
          <w:color w:val="000000"/>
          <w:sz w:val="24"/>
          <w:szCs w:val="24"/>
        </w:rPr>
        <w:lastRenderedPageBreak/>
        <w:t>4. Контроль и оценка результатов освоения общеобразовательной дисциплины</w:t>
      </w:r>
    </w:p>
    <w:p w14:paraId="7C06F882" w14:textId="77777777" w:rsidR="000E145F" w:rsidRDefault="000E145F">
      <w:pPr>
        <w:spacing w:after="0" w:line="276" w:lineRule="auto"/>
        <w:jc w:val="both"/>
        <w:rPr>
          <w:rFonts w:ascii="Times New Roman" w:eastAsia="Times New Roman" w:hAnsi="Times New Roman" w:cs="Times New Roman"/>
          <w:b/>
          <w:sz w:val="24"/>
          <w:szCs w:val="24"/>
        </w:rPr>
      </w:pPr>
    </w:p>
    <w:p w14:paraId="3278971A" w14:textId="77777777" w:rsidR="000E145F" w:rsidRDefault="00F54820">
      <w:pPr>
        <w:spacing w:after="200" w:line="276"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Контроль</w:t>
      </w: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и оценка</w:t>
      </w:r>
      <w:r>
        <w:rPr>
          <w:rFonts w:ascii="Times New Roman" w:eastAsia="Times New Roman" w:hAnsi="Times New Roman" w:cs="Times New Roman"/>
          <w:sz w:val="24"/>
          <w:szCs w:val="24"/>
        </w:rPr>
        <w:t xml:space="preserve"> результатов освоения дисциплины раскрываются через дисциплинарные результаты, направленные на формирование общих и профессиональных компетенций.</w:t>
      </w:r>
    </w:p>
    <w:tbl>
      <w:tblPr>
        <w:tblStyle w:val="aff0"/>
        <w:tblW w:w="963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122"/>
        <w:gridCol w:w="4252"/>
        <w:gridCol w:w="3260"/>
      </w:tblGrid>
      <w:tr w:rsidR="000E145F" w14:paraId="119F2696"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7498E4B"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Общая/профессиональная компетенции</w:t>
            </w:r>
          </w:p>
        </w:tc>
        <w:tc>
          <w:tcPr>
            <w:tcW w:w="4252" w:type="dxa"/>
            <w:tcBorders>
              <w:top w:val="single" w:sz="4" w:space="0" w:color="000000"/>
              <w:left w:val="single" w:sz="4" w:space="0" w:color="000000"/>
              <w:bottom w:val="single" w:sz="4" w:space="0" w:color="000000"/>
              <w:right w:val="single" w:sz="4" w:space="0" w:color="000000"/>
            </w:tcBorders>
          </w:tcPr>
          <w:p w14:paraId="3BE4C8E2"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Раздел/Тема</w:t>
            </w:r>
          </w:p>
        </w:tc>
        <w:tc>
          <w:tcPr>
            <w:tcW w:w="3260" w:type="dxa"/>
            <w:tcBorders>
              <w:top w:val="single" w:sz="4" w:space="0" w:color="000000"/>
              <w:left w:val="single" w:sz="4" w:space="0" w:color="000000"/>
              <w:bottom w:val="single" w:sz="4" w:space="0" w:color="000000"/>
              <w:right w:val="single" w:sz="4" w:space="0" w:color="000000"/>
            </w:tcBorders>
          </w:tcPr>
          <w:p w14:paraId="52FB66AF"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Тип оценочных мероприятий</w:t>
            </w:r>
          </w:p>
        </w:tc>
      </w:tr>
      <w:tr w:rsidR="000E145F" w14:paraId="254A48B3"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21980842"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6081958E"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Модуль 1.</w:t>
            </w:r>
            <w:r>
              <w:rPr>
                <w:rFonts w:ascii="Times New Roman" w:eastAsia="Times New Roman" w:hAnsi="Times New Roman" w:cs="Times New Roman"/>
                <w:b/>
                <w:i/>
                <w:sz w:val="24"/>
                <w:szCs w:val="24"/>
              </w:rPr>
              <w:t xml:space="preserve"> </w:t>
            </w:r>
            <w:r>
              <w:rPr>
                <w:rFonts w:ascii="Times New Roman" w:eastAsia="Times New Roman" w:hAnsi="Times New Roman" w:cs="Times New Roman"/>
                <w:sz w:val="24"/>
                <w:szCs w:val="24"/>
              </w:rPr>
              <w:t>Традиции русской классики в творчестве писателей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14:paraId="665350A9"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684B108F"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2DD3C4A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302D364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51873CC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4C34282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07F4B23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1.1. Традиция древнерусской литературы и литературы XVIII в. в современном литературном процессе</w:t>
            </w:r>
          </w:p>
        </w:tc>
        <w:tc>
          <w:tcPr>
            <w:tcW w:w="3260" w:type="dxa"/>
            <w:tcBorders>
              <w:top w:val="single" w:sz="4" w:space="0" w:color="000000"/>
              <w:left w:val="single" w:sz="4" w:space="0" w:color="000000"/>
              <w:bottom w:val="single" w:sz="4" w:space="0" w:color="000000"/>
              <w:right w:val="single" w:sz="4" w:space="0" w:color="000000"/>
            </w:tcBorders>
          </w:tcPr>
          <w:p w14:paraId="51669ABC"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0E145F" w14:paraId="4D1F8A35"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22C73E3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50AB0FB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4D868E6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3E113A9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360094E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 Пушкинская традиция в русской литературе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14:paraId="4F5D6604"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73354F68"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4E05FC8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56B5A8C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1217A23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FB626D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79FCD54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 Влияние Н.В. Гоголя на русскую литературу последних десятилетий</w:t>
            </w:r>
          </w:p>
        </w:tc>
        <w:tc>
          <w:tcPr>
            <w:tcW w:w="3260" w:type="dxa"/>
            <w:tcBorders>
              <w:top w:val="single" w:sz="4" w:space="0" w:color="000000"/>
              <w:left w:val="single" w:sz="4" w:space="0" w:color="000000"/>
              <w:bottom w:val="single" w:sz="4" w:space="0" w:color="000000"/>
              <w:right w:val="single" w:sz="4" w:space="0" w:color="000000"/>
            </w:tcBorders>
          </w:tcPr>
          <w:p w14:paraId="738FEAF3"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14:paraId="31DE5C2E"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F342E9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6FECEAD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6EF92D1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14:paraId="6843AB3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14:paraId="070B369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5439224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2EE3FFB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 Рецепция чеховской традиции в прозе второй половины XX в.</w:t>
            </w:r>
          </w:p>
        </w:tc>
        <w:tc>
          <w:tcPr>
            <w:tcW w:w="3260" w:type="dxa"/>
            <w:tcBorders>
              <w:top w:val="single" w:sz="4" w:space="0" w:color="000000"/>
              <w:left w:val="single" w:sz="4" w:space="0" w:color="000000"/>
              <w:bottom w:val="single" w:sz="4" w:space="0" w:color="000000"/>
              <w:right w:val="single" w:sz="4" w:space="0" w:color="000000"/>
            </w:tcBorders>
          </w:tcPr>
          <w:p w14:paraId="7BD4E83D"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323ACA20"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3A831978"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5274D261" w14:textId="77777777" w:rsidR="000E145F" w:rsidRDefault="00F54820">
            <w:pPr>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2. </w:t>
            </w:r>
            <w:r>
              <w:rPr>
                <w:rFonts w:ascii="Times New Roman" w:eastAsia="Times New Roman" w:hAnsi="Times New Roman" w:cs="Times New Roman"/>
                <w:sz w:val="24"/>
                <w:szCs w:val="24"/>
              </w:rPr>
              <w:t>Литература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14:paraId="66B7BF82"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02D05046"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1468F6A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19CC4EE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4DFA9CC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25E2B8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11B7D53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 Классификация и периодизация литературы о Великой отечественной войне</w:t>
            </w:r>
          </w:p>
        </w:tc>
        <w:tc>
          <w:tcPr>
            <w:tcW w:w="3260" w:type="dxa"/>
            <w:tcBorders>
              <w:top w:val="single" w:sz="4" w:space="0" w:color="000000"/>
              <w:left w:val="single" w:sz="4" w:space="0" w:color="000000"/>
              <w:bottom w:val="single" w:sz="4" w:space="0" w:color="000000"/>
              <w:right w:val="single" w:sz="4" w:space="0" w:color="000000"/>
            </w:tcBorders>
          </w:tcPr>
          <w:p w14:paraId="547AB721"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66D942CC"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0CA4346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127ACB8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BDFCE4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14:paraId="23F98A9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14:paraId="3746B0A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DF437D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0D103A8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2.2. Лейтенантская проза</w:t>
            </w:r>
          </w:p>
        </w:tc>
        <w:tc>
          <w:tcPr>
            <w:tcW w:w="3260" w:type="dxa"/>
            <w:tcBorders>
              <w:top w:val="single" w:sz="4" w:space="0" w:color="000000"/>
              <w:left w:val="single" w:sz="4" w:space="0" w:color="000000"/>
              <w:bottom w:val="single" w:sz="4" w:space="0" w:color="000000"/>
              <w:right w:val="single" w:sz="4" w:space="0" w:color="000000"/>
            </w:tcBorders>
          </w:tcPr>
          <w:p w14:paraId="42A2490D"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w:t>
            </w:r>
          </w:p>
        </w:tc>
      </w:tr>
      <w:tr w:rsidR="000E145F" w14:paraId="67CB1991"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37E48C76"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55ED6A7A"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Модуль 3. </w:t>
            </w:r>
            <w:r>
              <w:rPr>
                <w:rFonts w:ascii="Times New Roman" w:eastAsia="Times New Roman" w:hAnsi="Times New Roman" w:cs="Times New Roman"/>
                <w:sz w:val="24"/>
                <w:szCs w:val="24"/>
              </w:rPr>
              <w:t>Специфика литературы как вида искусства и современный литературный процесс</w:t>
            </w:r>
          </w:p>
        </w:tc>
        <w:tc>
          <w:tcPr>
            <w:tcW w:w="3260" w:type="dxa"/>
            <w:tcBorders>
              <w:top w:val="single" w:sz="4" w:space="0" w:color="000000"/>
              <w:left w:val="single" w:sz="4" w:space="0" w:color="000000"/>
              <w:bottom w:val="single" w:sz="4" w:space="0" w:color="000000"/>
              <w:right w:val="single" w:sz="4" w:space="0" w:color="000000"/>
            </w:tcBorders>
          </w:tcPr>
          <w:p w14:paraId="101A9B79"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711BCDF3"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75A0BAB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322920E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6EDF3C5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051BB9D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14:paraId="13B44E7C" w14:textId="77777777" w:rsidR="00C31E54" w:rsidRDefault="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14:paraId="0733B06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Основные принципы классической эстетики</w:t>
            </w:r>
          </w:p>
        </w:tc>
        <w:tc>
          <w:tcPr>
            <w:tcW w:w="3260" w:type="dxa"/>
            <w:vMerge w:val="restart"/>
            <w:tcBorders>
              <w:top w:val="single" w:sz="4" w:space="0" w:color="000000"/>
              <w:left w:val="single" w:sz="4" w:space="0" w:color="000000"/>
              <w:right w:val="single" w:sz="4" w:space="0" w:color="000000"/>
            </w:tcBorders>
          </w:tcPr>
          <w:p w14:paraId="65044D71"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254E74A3"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2B8E4A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1A29B55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4D1F759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06</w:t>
            </w:r>
          </w:p>
          <w:p w14:paraId="4AEE322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2F06493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3.2. Художественный образ в литературе и других видах искусства</w:t>
            </w:r>
          </w:p>
        </w:tc>
        <w:tc>
          <w:tcPr>
            <w:tcW w:w="3260" w:type="dxa"/>
            <w:vMerge/>
            <w:tcBorders>
              <w:top w:val="single" w:sz="4" w:space="0" w:color="000000"/>
              <w:left w:val="single" w:sz="4" w:space="0" w:color="000000"/>
              <w:right w:val="single" w:sz="4" w:space="0" w:color="000000"/>
            </w:tcBorders>
          </w:tcPr>
          <w:p w14:paraId="1F33E7C0" w14:textId="77777777"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14:paraId="14420E1C"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4DDD5A6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14:paraId="3FE2A67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75191D2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5F7FB5D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4170935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3.3. Рецепция современной литературы в других видах искусства</w:t>
            </w:r>
          </w:p>
        </w:tc>
        <w:tc>
          <w:tcPr>
            <w:tcW w:w="3260" w:type="dxa"/>
            <w:tcBorders>
              <w:top w:val="single" w:sz="4" w:space="0" w:color="000000"/>
              <w:left w:val="single" w:sz="4" w:space="0" w:color="000000"/>
              <w:bottom w:val="single" w:sz="4" w:space="0" w:color="000000"/>
              <w:right w:val="single" w:sz="4" w:space="0" w:color="000000"/>
            </w:tcBorders>
          </w:tcPr>
          <w:p w14:paraId="16D2137B"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Доклад-презентация</w:t>
            </w:r>
          </w:p>
        </w:tc>
      </w:tr>
      <w:tr w:rsidR="000E145F" w14:paraId="0304CE87"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4523F308"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0F2F4FD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4. </w:t>
            </w:r>
            <w:r>
              <w:rPr>
                <w:rFonts w:ascii="Times New Roman" w:eastAsia="Times New Roman" w:hAnsi="Times New Roman" w:cs="Times New Roman"/>
                <w:sz w:val="24"/>
                <w:szCs w:val="24"/>
              </w:rPr>
              <w:t>Литература эпохи оттепели</w:t>
            </w:r>
          </w:p>
        </w:tc>
        <w:tc>
          <w:tcPr>
            <w:tcW w:w="3260" w:type="dxa"/>
            <w:tcBorders>
              <w:top w:val="single" w:sz="4" w:space="0" w:color="000000"/>
              <w:left w:val="single" w:sz="4" w:space="0" w:color="000000"/>
              <w:bottom w:val="single" w:sz="4" w:space="0" w:color="000000"/>
              <w:right w:val="single" w:sz="4" w:space="0" w:color="000000"/>
            </w:tcBorders>
          </w:tcPr>
          <w:p w14:paraId="25171EC9"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28C7F081"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6A73CBC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775DC77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63B940B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54F3D63D" w14:textId="77777777" w:rsidR="000E145F" w:rsidRDefault="00F54820">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14:paraId="296EB961" w14:textId="77777777" w:rsidR="000E145F" w:rsidRDefault="00C31E54" w:rsidP="00891C07">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ПК</w:t>
            </w:r>
          </w:p>
        </w:tc>
        <w:tc>
          <w:tcPr>
            <w:tcW w:w="4252" w:type="dxa"/>
            <w:shd w:val="clear" w:color="auto" w:fill="auto"/>
          </w:tcPr>
          <w:p w14:paraId="17CA823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4.1. Литературная ситуация 1950-х – 60-х гг.</w:t>
            </w:r>
          </w:p>
        </w:tc>
        <w:tc>
          <w:tcPr>
            <w:tcW w:w="3260" w:type="dxa"/>
            <w:tcBorders>
              <w:top w:val="single" w:sz="4" w:space="0" w:color="000000"/>
              <w:left w:val="single" w:sz="4" w:space="0" w:color="000000"/>
              <w:bottom w:val="single" w:sz="4" w:space="0" w:color="000000"/>
              <w:right w:val="single" w:sz="4" w:space="0" w:color="000000"/>
            </w:tcBorders>
          </w:tcPr>
          <w:p w14:paraId="4EF1AEB3"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Вопросы по теме лекции</w:t>
            </w:r>
          </w:p>
        </w:tc>
      </w:tr>
      <w:tr w:rsidR="000E145F" w14:paraId="4215DC1A"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196258C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6CF4DB4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88D1ED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8E4F540" w14:textId="77777777" w:rsidR="000E145F" w:rsidRPr="00C31E54" w:rsidRDefault="00F54820" w:rsidP="00C31E54">
            <w:pPr>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72A1553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4.2. «Поэтический бум» эпохи оттепели</w:t>
            </w:r>
          </w:p>
        </w:tc>
        <w:tc>
          <w:tcPr>
            <w:tcW w:w="3260" w:type="dxa"/>
            <w:vMerge w:val="restart"/>
            <w:tcBorders>
              <w:top w:val="single" w:sz="4" w:space="0" w:color="000000"/>
              <w:left w:val="single" w:sz="4" w:space="0" w:color="000000"/>
              <w:right w:val="single" w:sz="4" w:space="0" w:color="000000"/>
            </w:tcBorders>
          </w:tcPr>
          <w:p w14:paraId="324FFFD2"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14:paraId="776EDBCB"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BA9AFD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17CC394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10BF298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10A8B866" w14:textId="77777777" w:rsidR="000E145F" w:rsidRPr="00C31E54" w:rsidRDefault="00F54820" w:rsidP="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33B6D5C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4.3. Ироническая проза</w:t>
            </w:r>
          </w:p>
        </w:tc>
        <w:tc>
          <w:tcPr>
            <w:tcW w:w="3260" w:type="dxa"/>
            <w:vMerge/>
            <w:tcBorders>
              <w:top w:val="single" w:sz="4" w:space="0" w:color="000000"/>
              <w:left w:val="single" w:sz="4" w:space="0" w:color="000000"/>
              <w:right w:val="single" w:sz="4" w:space="0" w:color="000000"/>
            </w:tcBorders>
          </w:tcPr>
          <w:p w14:paraId="083514E2" w14:textId="77777777"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14:paraId="2AAE55FE"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72F2F5B3"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6DC8D71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5. </w:t>
            </w:r>
            <w:r>
              <w:rPr>
                <w:rFonts w:ascii="Times New Roman" w:eastAsia="Times New Roman" w:hAnsi="Times New Roman" w:cs="Times New Roman"/>
                <w:sz w:val="24"/>
                <w:szCs w:val="24"/>
              </w:rPr>
              <w:t>Деревенская и городская проза в литературном процессе 1960–90-х гг.</w:t>
            </w:r>
          </w:p>
        </w:tc>
        <w:tc>
          <w:tcPr>
            <w:tcW w:w="3260" w:type="dxa"/>
            <w:tcBorders>
              <w:top w:val="single" w:sz="4" w:space="0" w:color="000000"/>
              <w:left w:val="single" w:sz="4" w:space="0" w:color="000000"/>
              <w:bottom w:val="single" w:sz="4" w:space="0" w:color="000000"/>
              <w:right w:val="single" w:sz="4" w:space="0" w:color="000000"/>
            </w:tcBorders>
          </w:tcPr>
          <w:p w14:paraId="4CEFE844"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2ED25859"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7D25AA3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290001F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058D9B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6BA5320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14:paraId="3B7CE347" w14:textId="77777777" w:rsidR="000E145F" w:rsidRDefault="00F54820">
            <w:pPr>
              <w:spacing w:after="0" w:line="240" w:lineRule="auto"/>
              <w:ind w:left="57" w:right="57"/>
              <w:jc w:val="center"/>
              <w:rPr>
                <w:rFonts w:ascii="Times New Roman" w:eastAsia="Times New Roman" w:hAnsi="Times New Roman" w:cs="Times New Roman"/>
                <w:b/>
                <w:sz w:val="24"/>
                <w:szCs w:val="24"/>
              </w:rPr>
            </w:pPr>
            <w:r>
              <w:rPr>
                <w:rFonts w:ascii="Times New Roman" w:eastAsia="Times New Roman" w:hAnsi="Times New Roman" w:cs="Times New Roman"/>
                <w:color w:val="000000"/>
                <w:sz w:val="24"/>
                <w:szCs w:val="24"/>
              </w:rPr>
              <w:t>ПК…</w:t>
            </w:r>
          </w:p>
        </w:tc>
        <w:tc>
          <w:tcPr>
            <w:tcW w:w="4252" w:type="dxa"/>
            <w:shd w:val="clear" w:color="auto" w:fill="auto"/>
          </w:tcPr>
          <w:p w14:paraId="4127ED9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5.1. Истоки деревенской прозы</w:t>
            </w:r>
          </w:p>
        </w:tc>
        <w:tc>
          <w:tcPr>
            <w:tcW w:w="3260" w:type="dxa"/>
            <w:tcBorders>
              <w:top w:val="single" w:sz="4" w:space="0" w:color="000000"/>
              <w:left w:val="single" w:sz="4" w:space="0" w:color="000000"/>
              <w:bottom w:val="single" w:sz="4" w:space="0" w:color="000000"/>
              <w:right w:val="single" w:sz="4" w:space="0" w:color="000000"/>
            </w:tcBorders>
          </w:tcPr>
          <w:p w14:paraId="33D288AE"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091E8C7D"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6941FB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0B91204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598FD5C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7E08FD8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p w14:paraId="39F3BDED"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56C9ED7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5.2. Образ русской деревни в литературном творчестве представителей разных регионов России</w:t>
            </w:r>
          </w:p>
        </w:tc>
        <w:tc>
          <w:tcPr>
            <w:tcW w:w="3260" w:type="dxa"/>
            <w:vMerge w:val="restart"/>
            <w:tcBorders>
              <w:top w:val="single" w:sz="4" w:space="0" w:color="000000"/>
              <w:left w:val="single" w:sz="4" w:space="0" w:color="000000"/>
              <w:right w:val="single" w:sz="4" w:space="0" w:color="000000"/>
            </w:tcBorders>
          </w:tcPr>
          <w:p w14:paraId="1BA7A2D5"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14:paraId="00726453"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7400595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4C707F2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12CBC51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14:paraId="2E54610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14:paraId="761B8F2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1A4EBE4E" w14:textId="77777777" w:rsidR="000E145F" w:rsidRPr="00C31E54" w:rsidRDefault="00F54820" w:rsidP="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59E77D9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5.3. Городская проза и «жестокая» проза</w:t>
            </w:r>
          </w:p>
        </w:tc>
        <w:tc>
          <w:tcPr>
            <w:tcW w:w="3260" w:type="dxa"/>
            <w:vMerge/>
            <w:tcBorders>
              <w:top w:val="single" w:sz="4" w:space="0" w:color="000000"/>
              <w:left w:val="single" w:sz="4" w:space="0" w:color="000000"/>
              <w:right w:val="single" w:sz="4" w:space="0" w:color="000000"/>
            </w:tcBorders>
          </w:tcPr>
          <w:p w14:paraId="20CA0018" w14:textId="77777777" w:rsidR="000E145F" w:rsidRDefault="000E145F">
            <w:pPr>
              <w:widowControl w:val="0"/>
              <w:pBdr>
                <w:top w:val="nil"/>
                <w:left w:val="nil"/>
                <w:bottom w:val="nil"/>
                <w:right w:val="nil"/>
                <w:between w:val="nil"/>
              </w:pBdr>
              <w:spacing w:after="0" w:line="276" w:lineRule="auto"/>
              <w:rPr>
                <w:rFonts w:ascii="Times New Roman" w:eastAsia="Times New Roman" w:hAnsi="Times New Roman" w:cs="Times New Roman"/>
                <w:sz w:val="24"/>
                <w:szCs w:val="24"/>
              </w:rPr>
            </w:pPr>
          </w:p>
        </w:tc>
      </w:tr>
      <w:tr w:rsidR="000E145F" w14:paraId="2193528D"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3F7F8231" w14:textId="77777777" w:rsidR="000E145F" w:rsidRDefault="000E145F">
            <w:pPr>
              <w:spacing w:after="0" w:line="240" w:lineRule="auto"/>
              <w:ind w:left="57" w:right="57"/>
              <w:jc w:val="center"/>
              <w:rPr>
                <w:rFonts w:ascii="Times New Roman" w:eastAsia="Times New Roman" w:hAnsi="Times New Roman" w:cs="Times New Roman"/>
                <w:b/>
                <w:sz w:val="24"/>
                <w:szCs w:val="24"/>
              </w:rPr>
            </w:pPr>
          </w:p>
        </w:tc>
        <w:tc>
          <w:tcPr>
            <w:tcW w:w="4252" w:type="dxa"/>
            <w:shd w:val="clear" w:color="auto" w:fill="auto"/>
          </w:tcPr>
          <w:p w14:paraId="19B27AE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Модуль 6. </w:t>
            </w:r>
            <w:r>
              <w:rPr>
                <w:rFonts w:ascii="Times New Roman" w:eastAsia="Times New Roman" w:hAnsi="Times New Roman" w:cs="Times New Roman"/>
                <w:sz w:val="24"/>
                <w:szCs w:val="24"/>
              </w:rPr>
              <w:t>Постмодернизм и новая искренность в современной литературе</w:t>
            </w:r>
          </w:p>
        </w:tc>
        <w:tc>
          <w:tcPr>
            <w:tcW w:w="3260" w:type="dxa"/>
            <w:tcBorders>
              <w:top w:val="single" w:sz="4" w:space="0" w:color="000000"/>
              <w:left w:val="single" w:sz="4" w:space="0" w:color="000000"/>
              <w:bottom w:val="single" w:sz="4" w:space="0" w:color="000000"/>
              <w:right w:val="single" w:sz="4" w:space="0" w:color="000000"/>
            </w:tcBorders>
          </w:tcPr>
          <w:p w14:paraId="6F22B554" w14:textId="77777777" w:rsidR="000E145F" w:rsidRDefault="000E145F">
            <w:pPr>
              <w:spacing w:after="0" w:line="240" w:lineRule="auto"/>
              <w:ind w:left="57" w:right="57"/>
              <w:rPr>
                <w:rFonts w:ascii="Times New Roman" w:eastAsia="Times New Roman" w:hAnsi="Times New Roman" w:cs="Times New Roman"/>
                <w:i/>
                <w:sz w:val="24"/>
                <w:szCs w:val="24"/>
              </w:rPr>
            </w:pPr>
          </w:p>
        </w:tc>
      </w:tr>
      <w:tr w:rsidR="000E145F" w14:paraId="242FF349"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2BD2A89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4B9A79A1"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0038E7FD"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22887DD" w14:textId="77777777" w:rsidR="000E145F" w:rsidRPr="00C31E54" w:rsidRDefault="00F54820" w:rsidP="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07F0F08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6.1. Истоки постмодернизма в отечественной литературе</w:t>
            </w:r>
          </w:p>
        </w:tc>
        <w:tc>
          <w:tcPr>
            <w:tcW w:w="3260" w:type="dxa"/>
            <w:tcBorders>
              <w:top w:val="single" w:sz="4" w:space="0" w:color="000000"/>
              <w:left w:val="single" w:sz="4" w:space="0" w:color="000000"/>
              <w:right w:val="single" w:sz="4" w:space="0" w:color="000000"/>
            </w:tcBorders>
          </w:tcPr>
          <w:p w14:paraId="4148E2C2"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4BC61E95"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5E9503F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15C53F3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4B180FA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751E5E19" w14:textId="77777777" w:rsidR="000E145F" w:rsidRDefault="00F54820" w:rsidP="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290CE7C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6.2. Постмодернистские поэтические течения</w:t>
            </w:r>
          </w:p>
        </w:tc>
        <w:tc>
          <w:tcPr>
            <w:tcW w:w="3260" w:type="dxa"/>
            <w:tcBorders>
              <w:top w:val="single" w:sz="4" w:space="0" w:color="000000"/>
              <w:left w:val="single" w:sz="4" w:space="0" w:color="000000"/>
              <w:right w:val="single" w:sz="4" w:space="0" w:color="000000"/>
            </w:tcBorders>
          </w:tcPr>
          <w:p w14:paraId="6F23CEEC"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Выразительное чтение</w:t>
            </w:r>
          </w:p>
        </w:tc>
      </w:tr>
      <w:tr w:rsidR="000E145F" w14:paraId="411358F8" w14:textId="77777777" w:rsidTr="00C31E54">
        <w:trPr>
          <w:trHeight w:val="1709"/>
          <w:jc w:val="center"/>
        </w:trPr>
        <w:tc>
          <w:tcPr>
            <w:tcW w:w="2122" w:type="dxa"/>
            <w:tcBorders>
              <w:top w:val="single" w:sz="4" w:space="0" w:color="000000"/>
              <w:left w:val="single" w:sz="4" w:space="0" w:color="000000"/>
              <w:bottom w:val="single" w:sz="4" w:space="0" w:color="000000"/>
              <w:right w:val="single" w:sz="4" w:space="0" w:color="000000"/>
            </w:tcBorders>
          </w:tcPr>
          <w:p w14:paraId="0A9014D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ОК 02</w:t>
            </w:r>
          </w:p>
          <w:p w14:paraId="547D613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6907494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14:paraId="579321E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14:paraId="42877C98"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62C3B479" w14:textId="77777777" w:rsidR="000E145F" w:rsidRPr="00C31E54" w:rsidRDefault="00F54820" w:rsidP="00C31E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08EF7D5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6.3. Новый реализм и постреализм в современной литературе</w:t>
            </w:r>
          </w:p>
        </w:tc>
        <w:tc>
          <w:tcPr>
            <w:tcW w:w="3260" w:type="dxa"/>
            <w:tcBorders>
              <w:left w:val="single" w:sz="4" w:space="0" w:color="000000"/>
              <w:bottom w:val="single" w:sz="4" w:space="0" w:color="000000"/>
              <w:right w:val="single" w:sz="4" w:space="0" w:color="000000"/>
            </w:tcBorders>
          </w:tcPr>
          <w:p w14:paraId="66A773D3"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Тест</w:t>
            </w:r>
          </w:p>
        </w:tc>
      </w:tr>
      <w:tr w:rsidR="000E145F" w14:paraId="4BF4E006"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1E48EA7A" w14:textId="77777777" w:rsidR="000E145F" w:rsidRDefault="000E145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p>
        </w:tc>
        <w:tc>
          <w:tcPr>
            <w:tcW w:w="4252" w:type="dxa"/>
            <w:shd w:val="clear" w:color="auto" w:fill="auto"/>
          </w:tcPr>
          <w:p w14:paraId="6E580FA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Модуль 7</w:t>
            </w:r>
            <w:r>
              <w:rPr>
                <w:rFonts w:ascii="Times New Roman" w:eastAsia="Times New Roman" w:hAnsi="Times New Roman" w:cs="Times New Roman"/>
                <w:sz w:val="24"/>
                <w:szCs w:val="24"/>
              </w:rPr>
              <w:t>. Литературное Подмосковье</w:t>
            </w:r>
          </w:p>
        </w:tc>
        <w:tc>
          <w:tcPr>
            <w:tcW w:w="3260" w:type="dxa"/>
            <w:tcBorders>
              <w:top w:val="single" w:sz="4" w:space="0" w:color="000000"/>
              <w:left w:val="single" w:sz="4" w:space="0" w:color="000000"/>
              <w:bottom w:val="single" w:sz="4" w:space="0" w:color="000000"/>
              <w:right w:val="single" w:sz="4" w:space="0" w:color="000000"/>
            </w:tcBorders>
          </w:tcPr>
          <w:p w14:paraId="435C6E00" w14:textId="77777777" w:rsidR="000E145F" w:rsidRDefault="000E145F">
            <w:pPr>
              <w:spacing w:after="0" w:line="240" w:lineRule="auto"/>
              <w:ind w:left="57" w:right="57"/>
              <w:rPr>
                <w:rFonts w:ascii="Times New Roman" w:eastAsia="Times New Roman" w:hAnsi="Times New Roman" w:cs="Times New Roman"/>
                <w:sz w:val="24"/>
                <w:szCs w:val="24"/>
              </w:rPr>
            </w:pPr>
          </w:p>
        </w:tc>
      </w:tr>
      <w:tr w:rsidR="000E145F" w14:paraId="1000FF59"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0C4320D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02</w:t>
            </w:r>
          </w:p>
          <w:p w14:paraId="064FD012"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03</w:t>
            </w:r>
          </w:p>
          <w:p w14:paraId="3EEDEE9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04</w:t>
            </w:r>
          </w:p>
          <w:p w14:paraId="48E735E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05</w:t>
            </w:r>
          </w:p>
          <w:p w14:paraId="690CB6D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06</w:t>
            </w:r>
          </w:p>
          <w:p w14:paraId="27CF259B"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ОК 09</w:t>
            </w:r>
          </w:p>
        </w:tc>
        <w:tc>
          <w:tcPr>
            <w:tcW w:w="4252" w:type="dxa"/>
            <w:shd w:val="clear" w:color="auto" w:fill="auto"/>
          </w:tcPr>
          <w:p w14:paraId="50E27A6F"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7.1 И.И. Лажечников. Усадьба Кривякино</w:t>
            </w:r>
          </w:p>
        </w:tc>
        <w:tc>
          <w:tcPr>
            <w:tcW w:w="3260" w:type="dxa"/>
            <w:tcBorders>
              <w:top w:val="single" w:sz="4" w:space="0" w:color="000000"/>
              <w:left w:val="single" w:sz="4" w:space="0" w:color="000000"/>
              <w:bottom w:val="single" w:sz="4" w:space="0" w:color="000000"/>
              <w:right w:val="single" w:sz="4" w:space="0" w:color="000000"/>
            </w:tcBorders>
          </w:tcPr>
          <w:p w14:paraId="1B7FC6F9"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14:paraId="306F577A"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1150B85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14:paraId="60BCFEF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14:paraId="4D8DC19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524792DE"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14:paraId="1EDA3B8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14:paraId="352A343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14:paraId="2F22B04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7.2 Н.В. Гоголь. Усадьба Спасское</w:t>
            </w:r>
          </w:p>
        </w:tc>
        <w:tc>
          <w:tcPr>
            <w:tcW w:w="3260" w:type="dxa"/>
            <w:tcBorders>
              <w:top w:val="single" w:sz="4" w:space="0" w:color="000000"/>
              <w:left w:val="single" w:sz="4" w:space="0" w:color="000000"/>
              <w:bottom w:val="single" w:sz="4" w:space="0" w:color="000000"/>
              <w:right w:val="single" w:sz="4" w:space="0" w:color="000000"/>
            </w:tcBorders>
          </w:tcPr>
          <w:p w14:paraId="60D0418B"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Контрольная беседа-анализ художественного текста</w:t>
            </w:r>
          </w:p>
        </w:tc>
      </w:tr>
      <w:tr w:rsidR="000E145F" w14:paraId="041B6A0F"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3A7B9EF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14:paraId="338E33B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14:paraId="7161A52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4A08B3B0"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14:paraId="4AE2328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14:paraId="62B9BC89"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14:paraId="0A82BCE6"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7.3 Воскресенск в творчестве И.Гофф и К. Ваншенкина</w:t>
            </w:r>
          </w:p>
        </w:tc>
        <w:tc>
          <w:tcPr>
            <w:tcW w:w="3260" w:type="dxa"/>
            <w:tcBorders>
              <w:top w:val="single" w:sz="4" w:space="0" w:color="000000"/>
              <w:left w:val="single" w:sz="4" w:space="0" w:color="000000"/>
              <w:bottom w:val="single" w:sz="4" w:space="0" w:color="000000"/>
              <w:right w:val="single" w:sz="4" w:space="0" w:color="000000"/>
            </w:tcBorders>
          </w:tcPr>
          <w:p w14:paraId="549570F6"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Подготовка индивидуальных заданий</w:t>
            </w:r>
          </w:p>
        </w:tc>
      </w:tr>
      <w:tr w:rsidR="000E145F" w14:paraId="6B744B5C" w14:textId="77777777">
        <w:trPr>
          <w:jc w:val="center"/>
        </w:trPr>
        <w:tc>
          <w:tcPr>
            <w:tcW w:w="2122" w:type="dxa"/>
            <w:tcBorders>
              <w:top w:val="single" w:sz="4" w:space="0" w:color="000000"/>
              <w:left w:val="single" w:sz="4" w:space="0" w:color="000000"/>
              <w:bottom w:val="single" w:sz="4" w:space="0" w:color="000000"/>
              <w:right w:val="single" w:sz="4" w:space="0" w:color="000000"/>
            </w:tcBorders>
          </w:tcPr>
          <w:p w14:paraId="2AC06903"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02</w:t>
            </w:r>
          </w:p>
          <w:p w14:paraId="32896E5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03</w:t>
            </w:r>
          </w:p>
          <w:p w14:paraId="5D5A8F57"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04</w:t>
            </w:r>
          </w:p>
          <w:p w14:paraId="7639DBFC"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05</w:t>
            </w:r>
          </w:p>
          <w:p w14:paraId="24B95B85"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06</w:t>
            </w:r>
          </w:p>
          <w:p w14:paraId="75F8B24A"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ОК 09</w:t>
            </w:r>
          </w:p>
        </w:tc>
        <w:tc>
          <w:tcPr>
            <w:tcW w:w="4252" w:type="dxa"/>
            <w:shd w:val="clear" w:color="auto" w:fill="auto"/>
          </w:tcPr>
          <w:p w14:paraId="60DCAAD4" w14:textId="77777777" w:rsidR="000E145F" w:rsidRDefault="00F5482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57" w:right="57"/>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другая форма отчетности</w:t>
            </w:r>
          </w:p>
        </w:tc>
        <w:tc>
          <w:tcPr>
            <w:tcW w:w="3260" w:type="dxa"/>
            <w:tcBorders>
              <w:top w:val="single" w:sz="4" w:space="0" w:color="000000"/>
              <w:left w:val="single" w:sz="4" w:space="0" w:color="000000"/>
              <w:bottom w:val="single" w:sz="4" w:space="0" w:color="000000"/>
              <w:right w:val="single" w:sz="4" w:space="0" w:color="000000"/>
            </w:tcBorders>
          </w:tcPr>
          <w:p w14:paraId="0C92813A" w14:textId="77777777" w:rsidR="000E145F" w:rsidRDefault="00F54820">
            <w:pPr>
              <w:spacing w:after="0" w:line="240" w:lineRule="auto"/>
              <w:ind w:left="57" w:right="57"/>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Выполнение заданий </w:t>
            </w:r>
          </w:p>
        </w:tc>
      </w:tr>
    </w:tbl>
    <w:p w14:paraId="677BF896" w14:textId="77777777" w:rsidR="000E145F" w:rsidRDefault="000E145F">
      <w:pPr>
        <w:spacing w:after="200" w:line="276" w:lineRule="auto"/>
        <w:jc w:val="center"/>
        <w:rPr>
          <w:rFonts w:ascii="Times New Roman" w:eastAsia="Times New Roman" w:hAnsi="Times New Roman" w:cs="Times New Roman"/>
          <w:b/>
          <w:sz w:val="24"/>
          <w:szCs w:val="24"/>
        </w:rPr>
      </w:pPr>
    </w:p>
    <w:sectPr w:rsidR="000E145F">
      <w:pgSz w:w="11906" w:h="16838"/>
      <w:pgMar w:top="1134" w:right="850" w:bottom="1134" w:left="1134" w:header="708" w:footer="708"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EE17BF" w14:textId="77777777" w:rsidR="005C7B0F" w:rsidRDefault="005C7B0F">
      <w:pPr>
        <w:spacing w:after="0" w:line="240" w:lineRule="auto"/>
      </w:pPr>
      <w:r>
        <w:separator/>
      </w:r>
    </w:p>
  </w:endnote>
  <w:endnote w:type="continuationSeparator" w:id="0">
    <w:p w14:paraId="0D3EA6D2" w14:textId="77777777" w:rsidR="005C7B0F" w:rsidRDefault="005C7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PMingLiU">
    <w:altName w:val="新細明體"/>
    <w:panose1 w:val="02010601000101010101"/>
    <w:charset w:val="88"/>
    <w:family w:val="auto"/>
    <w:notTrueType/>
    <w:pitch w:val="variable"/>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E883A9" w14:textId="645F5D83" w:rsidR="00757572" w:rsidRDefault="00757572">
    <w:pPr>
      <w:pBdr>
        <w:top w:val="nil"/>
        <w:left w:val="nil"/>
        <w:bottom w:val="nil"/>
        <w:right w:val="nil"/>
        <w:between w:val="nil"/>
      </w:pBdr>
      <w:tabs>
        <w:tab w:val="center" w:pos="4677"/>
        <w:tab w:val="right" w:pos="9355"/>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702377">
      <w:rPr>
        <w:noProof/>
        <w:color w:val="000000"/>
      </w:rPr>
      <w:t>21</w:t>
    </w:r>
    <w:r>
      <w:rPr>
        <w:color w:val="000000"/>
      </w:rPr>
      <w:fldChar w:fldCharType="end"/>
    </w:r>
  </w:p>
  <w:p w14:paraId="310FE19B" w14:textId="77777777" w:rsidR="00757572" w:rsidRDefault="00757572">
    <w:pPr>
      <w:pBdr>
        <w:top w:val="nil"/>
        <w:left w:val="nil"/>
        <w:bottom w:val="nil"/>
        <w:right w:val="nil"/>
        <w:between w:val="nil"/>
      </w:pBdr>
      <w:tabs>
        <w:tab w:val="center" w:pos="4677"/>
        <w:tab w:val="right" w:pos="9355"/>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905ECE" w14:textId="77777777" w:rsidR="005C7B0F" w:rsidRDefault="005C7B0F">
      <w:pPr>
        <w:spacing w:after="0" w:line="240" w:lineRule="auto"/>
      </w:pPr>
      <w:r>
        <w:separator/>
      </w:r>
    </w:p>
  </w:footnote>
  <w:footnote w:type="continuationSeparator" w:id="0">
    <w:p w14:paraId="0693D374" w14:textId="77777777" w:rsidR="005C7B0F" w:rsidRDefault="005C7B0F">
      <w:pPr>
        <w:spacing w:after="0" w:line="240" w:lineRule="auto"/>
      </w:pPr>
      <w:r>
        <w:continuationSeparator/>
      </w:r>
    </w:p>
  </w:footnote>
  <w:footnote w:id="1">
    <w:p w14:paraId="3719C042" w14:textId="77777777" w:rsidR="00757572" w:rsidRDefault="00757572">
      <w:pPr>
        <w:pBdr>
          <w:top w:val="nil"/>
          <w:left w:val="nil"/>
          <w:bottom w:val="nil"/>
          <w:right w:val="nil"/>
          <w:between w:val="nil"/>
        </w:pBdr>
        <w:spacing w:after="0" w:line="240" w:lineRule="auto"/>
        <w:rPr>
          <w:color w:val="000000"/>
          <w:sz w:val="20"/>
          <w:szCs w:val="20"/>
        </w:rPr>
      </w:pPr>
      <w:r>
        <w:rPr>
          <w:vertAlign w:val="superscript"/>
        </w:rPr>
        <w:footnoteRef/>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0060CF"/>
    <w:multiLevelType w:val="multilevel"/>
    <w:tmpl w:val="51E65F12"/>
    <w:lvl w:ilvl="0">
      <w:start w:val="1"/>
      <w:numFmt w:val="decimal"/>
      <w:lvlText w:val="%1."/>
      <w:lvlJc w:val="left"/>
      <w:pPr>
        <w:ind w:left="644" w:hanging="359"/>
      </w:pPr>
      <w:rPr>
        <w:b/>
      </w:rPr>
    </w:lvl>
    <w:lvl w:ilvl="1">
      <w:start w:val="1"/>
      <w:numFmt w:val="decimal"/>
      <w:lvlText w:val="%1.%2."/>
      <w:lvlJc w:val="left"/>
      <w:pPr>
        <w:ind w:left="1620" w:hanging="360"/>
      </w:pPr>
      <w:rPr>
        <w:i w:val="0"/>
      </w:rPr>
    </w:lvl>
    <w:lvl w:ilvl="2">
      <w:start w:val="1"/>
      <w:numFmt w:val="decimal"/>
      <w:lvlText w:val="%1.%2.%3."/>
      <w:lvlJc w:val="left"/>
      <w:pPr>
        <w:ind w:left="2956" w:hanging="720"/>
      </w:pPr>
      <w:rPr>
        <w:i w:val="0"/>
      </w:rPr>
    </w:lvl>
    <w:lvl w:ilvl="3">
      <w:start w:val="1"/>
      <w:numFmt w:val="decimal"/>
      <w:lvlText w:val="%1.%2.%3.%4."/>
      <w:lvlJc w:val="left"/>
      <w:pPr>
        <w:ind w:left="3932" w:hanging="720"/>
      </w:pPr>
      <w:rPr>
        <w:i w:val="0"/>
      </w:rPr>
    </w:lvl>
    <w:lvl w:ilvl="4">
      <w:start w:val="1"/>
      <w:numFmt w:val="decimal"/>
      <w:lvlText w:val="%1.%2.%3.%4.%5."/>
      <w:lvlJc w:val="left"/>
      <w:pPr>
        <w:ind w:left="5268" w:hanging="1080"/>
      </w:pPr>
      <w:rPr>
        <w:i w:val="0"/>
      </w:rPr>
    </w:lvl>
    <w:lvl w:ilvl="5">
      <w:start w:val="1"/>
      <w:numFmt w:val="decimal"/>
      <w:lvlText w:val="%1.%2.%3.%4.%5.%6."/>
      <w:lvlJc w:val="left"/>
      <w:pPr>
        <w:ind w:left="6244" w:hanging="1080"/>
      </w:pPr>
      <w:rPr>
        <w:i w:val="0"/>
      </w:rPr>
    </w:lvl>
    <w:lvl w:ilvl="6">
      <w:start w:val="1"/>
      <w:numFmt w:val="decimal"/>
      <w:lvlText w:val="%1.%2.%3.%4.%5.%6.%7."/>
      <w:lvlJc w:val="left"/>
      <w:pPr>
        <w:ind w:left="7580" w:hanging="1440"/>
      </w:pPr>
      <w:rPr>
        <w:i w:val="0"/>
      </w:rPr>
    </w:lvl>
    <w:lvl w:ilvl="7">
      <w:start w:val="1"/>
      <w:numFmt w:val="decimal"/>
      <w:lvlText w:val="%1.%2.%3.%4.%5.%6.%7.%8."/>
      <w:lvlJc w:val="left"/>
      <w:pPr>
        <w:ind w:left="8556" w:hanging="1440"/>
      </w:pPr>
      <w:rPr>
        <w:i w:val="0"/>
      </w:rPr>
    </w:lvl>
    <w:lvl w:ilvl="8">
      <w:start w:val="1"/>
      <w:numFmt w:val="decimal"/>
      <w:lvlText w:val="%1.%2.%3.%4.%5.%6.%7.%8.%9."/>
      <w:lvlJc w:val="left"/>
      <w:pPr>
        <w:ind w:left="9892" w:hanging="1800"/>
      </w:pPr>
      <w:rPr>
        <w:i w:val="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45F"/>
    <w:rsid w:val="000A0DF1"/>
    <w:rsid w:val="000E145F"/>
    <w:rsid w:val="003D4A70"/>
    <w:rsid w:val="00403E29"/>
    <w:rsid w:val="004B62ED"/>
    <w:rsid w:val="00527739"/>
    <w:rsid w:val="005C7B0F"/>
    <w:rsid w:val="00702377"/>
    <w:rsid w:val="00757572"/>
    <w:rsid w:val="008002A1"/>
    <w:rsid w:val="00891C07"/>
    <w:rsid w:val="008973B2"/>
    <w:rsid w:val="009B09C4"/>
    <w:rsid w:val="00C31E54"/>
    <w:rsid w:val="00CF3E30"/>
    <w:rsid w:val="00DA5576"/>
    <w:rsid w:val="00E50A30"/>
    <w:rsid w:val="00F54820"/>
    <w:rsid w:val="00FA7E35"/>
    <w:rsid w:val="00FD57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C02ECE"/>
  <w15:docId w15:val="{3F7D9A68-73C5-476E-A058-EBEF82F3C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ru-RU" w:eastAsia="ru-RU"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17C4B"/>
  </w:style>
  <w:style w:type="paragraph" w:styleId="1">
    <w:name w:val="heading 1"/>
    <w:basedOn w:val="a"/>
    <w:next w:val="a"/>
    <w:link w:val="10"/>
    <w:uiPriority w:val="9"/>
    <w:qFormat/>
    <w:rsid w:val="00EE072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
    <w:basedOn w:val="a"/>
    <w:link w:val="a5"/>
    <w:uiPriority w:val="99"/>
    <w:unhideWhenUsed/>
    <w:qFormat/>
    <w:rsid w:val="00F241E3"/>
    <w:pPr>
      <w:spacing w:after="0" w:line="240" w:lineRule="auto"/>
    </w:pPr>
    <w:rPr>
      <w:sz w:val="20"/>
      <w:szCs w:val="20"/>
    </w:rPr>
  </w:style>
  <w:style w:type="character" w:customStyle="1" w:styleId="a5">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4"/>
    <w:uiPriority w:val="99"/>
    <w:rsid w:val="00F241E3"/>
    <w:rPr>
      <w:sz w:val="20"/>
      <w:szCs w:val="20"/>
    </w:rPr>
  </w:style>
  <w:style w:type="character" w:styleId="a6">
    <w:name w:val="footnote reference"/>
    <w:uiPriority w:val="99"/>
    <w:rsid w:val="00F241E3"/>
    <w:rPr>
      <w:rFonts w:cs="Times New Roman"/>
      <w:vertAlign w:val="superscript"/>
    </w:rPr>
  </w:style>
  <w:style w:type="character" w:styleId="a7">
    <w:name w:val="Emphasis"/>
    <w:qFormat/>
    <w:rsid w:val="00F241E3"/>
    <w:rPr>
      <w:rFonts w:cs="Times New Roman"/>
      <w:i/>
    </w:rPr>
  </w:style>
  <w:style w:type="paragraph" w:styleId="a8">
    <w:name w:val="Balloon Text"/>
    <w:basedOn w:val="a"/>
    <w:link w:val="a9"/>
    <w:uiPriority w:val="99"/>
    <w:semiHidden/>
    <w:unhideWhenUsed/>
    <w:rsid w:val="00D0529A"/>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D0529A"/>
    <w:rPr>
      <w:rFonts w:ascii="Segoe UI" w:hAnsi="Segoe UI" w:cs="Segoe UI"/>
      <w:sz w:val="18"/>
      <w:szCs w:val="18"/>
    </w:rPr>
  </w:style>
  <w:style w:type="paragraph" w:styleId="aa">
    <w:name w:val="endnote text"/>
    <w:basedOn w:val="a"/>
    <w:link w:val="ab"/>
    <w:uiPriority w:val="99"/>
    <w:semiHidden/>
    <w:unhideWhenUsed/>
    <w:rsid w:val="00E35341"/>
    <w:pPr>
      <w:spacing w:after="0" w:line="240" w:lineRule="auto"/>
    </w:pPr>
    <w:rPr>
      <w:sz w:val="20"/>
      <w:szCs w:val="20"/>
    </w:rPr>
  </w:style>
  <w:style w:type="character" w:customStyle="1" w:styleId="ab">
    <w:name w:val="Текст концевой сноски Знак"/>
    <w:basedOn w:val="a0"/>
    <w:link w:val="aa"/>
    <w:uiPriority w:val="99"/>
    <w:semiHidden/>
    <w:rsid w:val="00E35341"/>
    <w:rPr>
      <w:sz w:val="20"/>
      <w:szCs w:val="20"/>
    </w:rPr>
  </w:style>
  <w:style w:type="character" w:styleId="ac">
    <w:name w:val="endnote reference"/>
    <w:basedOn w:val="a0"/>
    <w:uiPriority w:val="99"/>
    <w:semiHidden/>
    <w:unhideWhenUsed/>
    <w:rsid w:val="00E35341"/>
    <w:rPr>
      <w:vertAlign w:val="superscript"/>
    </w:rPr>
  </w:style>
  <w:style w:type="paragraph" w:styleId="ad">
    <w:name w:val="List Paragraph"/>
    <w:basedOn w:val="a"/>
    <w:uiPriority w:val="34"/>
    <w:qFormat/>
    <w:rsid w:val="00786A6F"/>
    <w:pPr>
      <w:ind w:left="720"/>
      <w:contextualSpacing/>
    </w:pPr>
  </w:style>
  <w:style w:type="character" w:styleId="ae">
    <w:name w:val="Hyperlink"/>
    <w:basedOn w:val="a0"/>
    <w:uiPriority w:val="99"/>
    <w:unhideWhenUsed/>
    <w:rsid w:val="00FE7F76"/>
    <w:rPr>
      <w:color w:val="0563C1" w:themeColor="hyperlink"/>
      <w:u w:val="single"/>
    </w:rPr>
  </w:style>
  <w:style w:type="character" w:customStyle="1" w:styleId="10">
    <w:name w:val="Заголовок 1 Знак"/>
    <w:basedOn w:val="a0"/>
    <w:link w:val="1"/>
    <w:uiPriority w:val="9"/>
    <w:rsid w:val="00EE0720"/>
    <w:rPr>
      <w:rFonts w:asciiTheme="majorHAnsi" w:eastAsiaTheme="majorEastAsia" w:hAnsiTheme="majorHAnsi" w:cstheme="majorBidi"/>
      <w:color w:val="2F5496" w:themeColor="accent1" w:themeShade="BF"/>
      <w:sz w:val="32"/>
      <w:szCs w:val="32"/>
    </w:rPr>
  </w:style>
  <w:style w:type="paragraph" w:styleId="af">
    <w:name w:val="TOC Heading"/>
    <w:basedOn w:val="1"/>
    <w:next w:val="a"/>
    <w:uiPriority w:val="39"/>
    <w:unhideWhenUsed/>
    <w:qFormat/>
    <w:rsid w:val="00AA40AC"/>
    <w:pPr>
      <w:outlineLvl w:val="9"/>
    </w:pPr>
  </w:style>
  <w:style w:type="paragraph" w:styleId="11">
    <w:name w:val="toc 1"/>
    <w:basedOn w:val="a"/>
    <w:next w:val="a"/>
    <w:autoRedefine/>
    <w:uiPriority w:val="39"/>
    <w:unhideWhenUsed/>
    <w:rsid w:val="00AA40AC"/>
    <w:pPr>
      <w:spacing w:after="100"/>
    </w:pPr>
  </w:style>
  <w:style w:type="paragraph" w:styleId="af0">
    <w:name w:val="header"/>
    <w:basedOn w:val="a"/>
    <w:link w:val="af1"/>
    <w:uiPriority w:val="99"/>
    <w:unhideWhenUsed/>
    <w:rsid w:val="0084173D"/>
    <w:pPr>
      <w:tabs>
        <w:tab w:val="center" w:pos="4677"/>
        <w:tab w:val="right" w:pos="9355"/>
      </w:tabs>
      <w:spacing w:after="0" w:line="240" w:lineRule="auto"/>
    </w:pPr>
  </w:style>
  <w:style w:type="character" w:customStyle="1" w:styleId="af1">
    <w:name w:val="Верхний колонтитул Знак"/>
    <w:basedOn w:val="a0"/>
    <w:link w:val="af0"/>
    <w:uiPriority w:val="99"/>
    <w:rsid w:val="0084173D"/>
  </w:style>
  <w:style w:type="paragraph" w:styleId="af2">
    <w:name w:val="footer"/>
    <w:basedOn w:val="a"/>
    <w:link w:val="af3"/>
    <w:uiPriority w:val="99"/>
    <w:unhideWhenUsed/>
    <w:rsid w:val="0084173D"/>
    <w:pPr>
      <w:tabs>
        <w:tab w:val="center" w:pos="4677"/>
        <w:tab w:val="right" w:pos="9355"/>
      </w:tabs>
      <w:spacing w:after="0" w:line="240" w:lineRule="auto"/>
    </w:pPr>
  </w:style>
  <w:style w:type="character" w:customStyle="1" w:styleId="af3">
    <w:name w:val="Нижний колонтитул Знак"/>
    <w:basedOn w:val="a0"/>
    <w:link w:val="af2"/>
    <w:uiPriority w:val="99"/>
    <w:rsid w:val="0084173D"/>
  </w:style>
  <w:style w:type="character" w:customStyle="1" w:styleId="dt-m">
    <w:name w:val="dt-m"/>
    <w:basedOn w:val="a0"/>
    <w:rsid w:val="006C6A98"/>
  </w:style>
  <w:style w:type="character" w:styleId="af4">
    <w:name w:val="annotation reference"/>
    <w:basedOn w:val="a0"/>
    <w:uiPriority w:val="99"/>
    <w:semiHidden/>
    <w:unhideWhenUsed/>
    <w:rsid w:val="00BB120F"/>
    <w:rPr>
      <w:sz w:val="16"/>
      <w:szCs w:val="16"/>
    </w:rPr>
  </w:style>
  <w:style w:type="paragraph" w:styleId="af5">
    <w:name w:val="annotation text"/>
    <w:basedOn w:val="a"/>
    <w:link w:val="af6"/>
    <w:uiPriority w:val="99"/>
    <w:semiHidden/>
    <w:unhideWhenUsed/>
    <w:rsid w:val="00BB120F"/>
    <w:pPr>
      <w:spacing w:line="240" w:lineRule="auto"/>
    </w:pPr>
    <w:rPr>
      <w:sz w:val="20"/>
      <w:szCs w:val="20"/>
    </w:rPr>
  </w:style>
  <w:style w:type="character" w:customStyle="1" w:styleId="af6">
    <w:name w:val="Текст примечания Знак"/>
    <w:basedOn w:val="a0"/>
    <w:link w:val="af5"/>
    <w:uiPriority w:val="99"/>
    <w:semiHidden/>
    <w:rsid w:val="00BB120F"/>
    <w:rPr>
      <w:sz w:val="20"/>
      <w:szCs w:val="20"/>
    </w:rPr>
  </w:style>
  <w:style w:type="paragraph" w:styleId="af7">
    <w:name w:val="annotation subject"/>
    <w:basedOn w:val="af5"/>
    <w:next w:val="af5"/>
    <w:link w:val="af8"/>
    <w:uiPriority w:val="99"/>
    <w:semiHidden/>
    <w:unhideWhenUsed/>
    <w:rsid w:val="00BB120F"/>
    <w:rPr>
      <w:b/>
      <w:bCs/>
    </w:rPr>
  </w:style>
  <w:style w:type="character" w:customStyle="1" w:styleId="af8">
    <w:name w:val="Тема примечания Знак"/>
    <w:basedOn w:val="af6"/>
    <w:link w:val="af7"/>
    <w:uiPriority w:val="99"/>
    <w:semiHidden/>
    <w:rsid w:val="00BB120F"/>
    <w:rPr>
      <w:b/>
      <w:bCs/>
      <w:sz w:val="20"/>
      <w:szCs w:val="20"/>
    </w:rPr>
  </w:style>
  <w:style w:type="character" w:styleId="af9">
    <w:name w:val="line number"/>
    <w:basedOn w:val="a0"/>
    <w:uiPriority w:val="99"/>
    <w:semiHidden/>
    <w:unhideWhenUsed/>
    <w:rsid w:val="00861587"/>
  </w:style>
  <w:style w:type="paragraph" w:styleId="afa">
    <w:name w:val="Subtitle"/>
    <w:basedOn w:val="a"/>
    <w:next w:val="a"/>
    <w:pPr>
      <w:keepNext/>
      <w:keepLines/>
      <w:spacing w:before="360" w:after="80"/>
    </w:pPr>
    <w:rPr>
      <w:rFonts w:ascii="Georgia" w:eastAsia="Georgia" w:hAnsi="Georgia" w:cs="Georgia"/>
      <w:i/>
      <w:color w:val="666666"/>
      <w:sz w:val="48"/>
      <w:szCs w:val="48"/>
    </w:rPr>
  </w:style>
  <w:style w:type="table" w:customStyle="1" w:styleId="afb">
    <w:basedOn w:val="TableNormal"/>
    <w:tblPr>
      <w:tblStyleRowBandSize w:val="1"/>
      <w:tblStyleColBandSize w:val="1"/>
      <w:tblCellMar>
        <w:left w:w="115" w:type="dxa"/>
        <w:right w:w="115"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table" w:customStyle="1" w:styleId="aff">
    <w:basedOn w:val="TableNormal"/>
    <w:tblPr>
      <w:tblStyleRowBandSize w:val="1"/>
      <w:tblStyleColBandSize w:val="1"/>
      <w:tblCellMar>
        <w:left w:w="115" w:type="dxa"/>
        <w:right w:w="115" w:type="dxa"/>
      </w:tblCellMar>
    </w:tblPr>
  </w:style>
  <w:style w:type="table" w:customStyle="1" w:styleId="aff0">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jbRDicSQWc+/nMekog2RtdAp1bEg==">CgMxLjAyCWguMzBqMHpsbDIJaC4xZm9iOXRlMgloLjN6bnlzaDcyCWguM3pueXNoNzIIaC50eWpjd3Q4AHIhMW9jZC1HWU9aeGNjQ2ZnMnNWR2I3V2k0Wk1ROEhkVS1F</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76</TotalTime>
  <Pages>23</Pages>
  <Words>5218</Words>
  <Characters>29745</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Макеева Галина</dc:creator>
  <cp:lastModifiedBy>Владелец</cp:lastModifiedBy>
  <cp:revision>12</cp:revision>
  <dcterms:created xsi:type="dcterms:W3CDTF">2022-11-07T10:57:00Z</dcterms:created>
  <dcterms:modified xsi:type="dcterms:W3CDTF">2024-05-11T16:12:00Z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0x010100345EE56563918143A223683E62F6E03E</vt:lpwstr>
  </property>
</Properties>
</file>